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4A33" w14:textId="77777777" w:rsidR="000A39D4" w:rsidRPr="004340FD" w:rsidRDefault="000A39D4" w:rsidP="008435E2">
      <w:pPr>
        <w:ind w:firstLine="709"/>
        <w:jc w:val="center"/>
        <w:rPr>
          <w:lang w:val="kk-KZ"/>
        </w:rPr>
      </w:pPr>
      <w:r w:rsidRPr="004340FD">
        <w:t xml:space="preserve">Список </w:t>
      </w:r>
      <w:r w:rsidR="00DC2C9F" w:rsidRPr="004340FD">
        <w:rPr>
          <w:lang w:val="kk-KZ"/>
        </w:rPr>
        <w:t>публикаций в международных рецензируемых изданиях</w:t>
      </w:r>
    </w:p>
    <w:p w14:paraId="437E8EDF" w14:textId="1C0FA8CA" w:rsidR="000A39D4" w:rsidRPr="004340FD" w:rsidRDefault="00385009" w:rsidP="00415602">
      <w:pPr>
        <w:ind w:firstLine="709"/>
        <w:jc w:val="center"/>
        <w:rPr>
          <w:lang w:val="kk-KZ"/>
        </w:rPr>
      </w:pPr>
      <w:r w:rsidRPr="004340FD">
        <w:rPr>
          <w:lang w:val="kk-KZ"/>
        </w:rPr>
        <w:t>Товма Наталия Александровна</w:t>
      </w:r>
    </w:p>
    <w:p w14:paraId="3A9CE496" w14:textId="77777777" w:rsidR="00415602" w:rsidRPr="004340FD" w:rsidRDefault="00415602" w:rsidP="00415602">
      <w:pPr>
        <w:ind w:firstLine="709"/>
        <w:jc w:val="center"/>
        <w:rPr>
          <w:lang w:val="kk-KZ"/>
        </w:rPr>
      </w:pPr>
    </w:p>
    <w:p w14:paraId="693BCC03" w14:textId="6BDFE42B" w:rsidR="00DC2C9F" w:rsidRPr="004340FD" w:rsidRDefault="00DC2C9F" w:rsidP="008435E2">
      <w:pPr>
        <w:ind w:firstLine="709"/>
        <w:rPr>
          <w:lang w:val="kk-KZ"/>
        </w:rPr>
      </w:pPr>
      <w:r w:rsidRPr="004340FD">
        <w:rPr>
          <w:lang w:val="kk-KZ"/>
        </w:rPr>
        <w:t>Идентификаторы автор</w:t>
      </w:r>
      <w:r w:rsidR="008077A3" w:rsidRPr="004340FD">
        <w:rPr>
          <w:lang w:val="kk-KZ"/>
        </w:rPr>
        <w:t>а</w:t>
      </w:r>
      <w:r w:rsidRPr="004340FD">
        <w:rPr>
          <w:lang w:val="kk-KZ"/>
        </w:rPr>
        <w:t>:</w:t>
      </w:r>
    </w:p>
    <w:p w14:paraId="360E8879" w14:textId="19DEC1D4" w:rsidR="00DC2C9F" w:rsidRPr="004340FD" w:rsidRDefault="000A39D4" w:rsidP="008435E2">
      <w:pPr>
        <w:ind w:firstLine="709"/>
        <w:rPr>
          <w:lang w:val="en-US"/>
        </w:rPr>
      </w:pPr>
      <w:r w:rsidRPr="004340FD">
        <w:rPr>
          <w:lang w:val="en-US"/>
        </w:rPr>
        <w:t xml:space="preserve">Scopus </w:t>
      </w:r>
      <w:r w:rsidR="00DC2C9F" w:rsidRPr="004340FD">
        <w:rPr>
          <w:lang w:val="en-US"/>
        </w:rPr>
        <w:t xml:space="preserve">Author </w:t>
      </w:r>
      <w:r w:rsidRPr="004340FD">
        <w:rPr>
          <w:lang w:val="en-US"/>
        </w:rPr>
        <w:t>ID</w:t>
      </w:r>
      <w:r w:rsidR="00DC2C9F" w:rsidRPr="004340FD">
        <w:rPr>
          <w:lang w:val="en-US"/>
        </w:rPr>
        <w:t xml:space="preserve">: </w:t>
      </w:r>
      <w:r w:rsidR="00385009" w:rsidRPr="004340FD">
        <w:rPr>
          <w:lang w:val="en-US"/>
        </w:rPr>
        <w:t>https://www.scopus.com/authid/detail.uri?authorId=56530735400</w:t>
      </w:r>
    </w:p>
    <w:p w14:paraId="66966DAF" w14:textId="4BAA0983" w:rsidR="00DC2C9F" w:rsidRPr="004340FD" w:rsidRDefault="00DC2C9F" w:rsidP="008435E2">
      <w:pPr>
        <w:ind w:firstLine="709"/>
        <w:rPr>
          <w:lang w:val="en-US"/>
        </w:rPr>
      </w:pPr>
      <w:r w:rsidRPr="004340FD">
        <w:rPr>
          <w:lang w:val="en-US"/>
        </w:rPr>
        <w:t>Web of Science Researcher ID:</w:t>
      </w:r>
      <w:r w:rsidR="00385009" w:rsidRPr="004340FD">
        <w:rPr>
          <w:lang w:val="en-US" w:eastAsia="ru-RU"/>
        </w:rPr>
        <w:t xml:space="preserve"> </w:t>
      </w:r>
      <w:hyperlink r:id="rId6" w:tgtFrame="_blank" w:history="1">
        <w:r w:rsidR="00385009" w:rsidRPr="004340FD">
          <w:rPr>
            <w:lang w:val="en-US" w:eastAsia="ru-RU"/>
          </w:rPr>
          <w:t>N-8698-2017</w:t>
        </w:r>
      </w:hyperlink>
    </w:p>
    <w:p w14:paraId="4AFAFD70" w14:textId="2C41396E" w:rsidR="00415602" w:rsidRPr="004340FD" w:rsidRDefault="00DC2C9F" w:rsidP="00415602">
      <w:pPr>
        <w:ind w:firstLine="709"/>
        <w:rPr>
          <w:lang w:eastAsia="ru-RU"/>
        </w:rPr>
      </w:pPr>
      <w:r w:rsidRPr="004340FD">
        <w:rPr>
          <w:lang w:val="en-US"/>
        </w:rPr>
        <w:t>ORCID:</w:t>
      </w:r>
      <w:r w:rsidR="00385009" w:rsidRPr="004340FD">
        <w:rPr>
          <w:lang w:eastAsia="ru-RU"/>
        </w:rPr>
        <w:t xml:space="preserve"> </w:t>
      </w:r>
      <w:hyperlink r:id="rId7" w:tgtFrame="_blank" w:history="1">
        <w:r w:rsidR="00385009" w:rsidRPr="004340FD">
          <w:rPr>
            <w:lang w:eastAsia="ru-RU"/>
          </w:rPr>
          <w:t>0000-0002-9114-6923</w:t>
        </w:r>
      </w:hyperlink>
    </w:p>
    <w:tbl>
      <w:tblPr>
        <w:tblpPr w:leftFromText="180" w:rightFromText="180" w:bottomFromText="200" w:vertAnchor="text" w:horzAnchor="margin" w:tblpX="666" w:tblpY="102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3"/>
        <w:gridCol w:w="1002"/>
        <w:gridCol w:w="2835"/>
        <w:gridCol w:w="1701"/>
        <w:gridCol w:w="1559"/>
        <w:gridCol w:w="2126"/>
        <w:gridCol w:w="1843"/>
        <w:gridCol w:w="1408"/>
      </w:tblGrid>
      <w:tr w:rsidR="00415602" w:rsidRPr="004340FD" w14:paraId="138AD1D6" w14:textId="77777777" w:rsidTr="00BD0B4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CC271" w14:textId="77777777" w:rsidR="00415602" w:rsidRPr="004340FD" w:rsidRDefault="00415602" w:rsidP="00BD0B4A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№</w:t>
            </w:r>
          </w:p>
          <w:p w14:paraId="3B0C218C" w14:textId="77777777" w:rsidR="00415602" w:rsidRPr="004340FD" w:rsidRDefault="00415602" w:rsidP="00BD0B4A">
            <w:pPr>
              <w:ind w:firstLine="709"/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FD00C" w14:textId="77777777" w:rsidR="00415602" w:rsidRPr="004340FD" w:rsidRDefault="00415602" w:rsidP="00BD0B4A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D548B" w14:textId="77777777" w:rsidR="00415602" w:rsidRPr="004340FD" w:rsidRDefault="00415602" w:rsidP="00BD0B4A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13FD3" w14:textId="77777777" w:rsidR="00415602" w:rsidRPr="004340FD" w:rsidRDefault="00415602" w:rsidP="00BD0B4A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 xml:space="preserve">Наименование журнала, год публикации, </w:t>
            </w:r>
            <w:r w:rsidRPr="004340FD">
              <w:rPr>
                <w:sz w:val="20"/>
                <w:szCs w:val="20"/>
                <w:lang w:val="en-US"/>
              </w:rPr>
              <w:t>DOI</w:t>
            </w:r>
            <w:r w:rsidRPr="004340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47B5" w14:textId="77777777" w:rsidR="00415602" w:rsidRPr="004340FD" w:rsidRDefault="00415602" w:rsidP="00BD0B4A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Импакт-фактор журнала, квартиль и область науки</w:t>
            </w:r>
            <w:r w:rsidRPr="004340FD">
              <w:rPr>
                <w:sz w:val="20"/>
                <w:szCs w:val="20"/>
                <w:lang w:val="kk-KZ"/>
              </w:rPr>
              <w:t>*</w:t>
            </w:r>
            <w:r w:rsidRPr="004340FD">
              <w:rPr>
                <w:sz w:val="20"/>
                <w:szCs w:val="20"/>
              </w:rPr>
              <w:t xml:space="preserve"> по </w:t>
            </w:r>
            <w:r w:rsidRPr="004340FD">
              <w:rPr>
                <w:sz w:val="20"/>
                <w:szCs w:val="20"/>
                <w:lang w:val="kk-KZ"/>
              </w:rPr>
              <w:t xml:space="preserve">данным </w:t>
            </w:r>
            <w:r w:rsidRPr="004340FD">
              <w:rPr>
                <w:sz w:val="20"/>
                <w:szCs w:val="20"/>
                <w:lang w:val="en-US"/>
              </w:rPr>
              <w:t>Journal</w:t>
            </w:r>
            <w:r w:rsidRPr="004340FD">
              <w:rPr>
                <w:sz w:val="20"/>
                <w:szCs w:val="20"/>
              </w:rPr>
              <w:t xml:space="preserve"> </w:t>
            </w:r>
            <w:r w:rsidRPr="004340FD">
              <w:rPr>
                <w:sz w:val="20"/>
                <w:szCs w:val="20"/>
                <w:lang w:val="en-US"/>
              </w:rPr>
              <w:t>Citation</w:t>
            </w:r>
            <w:r w:rsidRPr="004340FD">
              <w:rPr>
                <w:sz w:val="20"/>
                <w:szCs w:val="20"/>
              </w:rPr>
              <w:t xml:space="preserve"> </w:t>
            </w:r>
            <w:r w:rsidRPr="004340FD">
              <w:rPr>
                <w:sz w:val="20"/>
                <w:szCs w:val="20"/>
                <w:lang w:val="en-US"/>
              </w:rPr>
              <w:t>Reports</w:t>
            </w:r>
            <w:r w:rsidRPr="004340FD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DE497" w14:textId="77777777" w:rsidR="00415602" w:rsidRPr="004340FD" w:rsidRDefault="00415602" w:rsidP="00BD0B4A">
            <w:pPr>
              <w:jc w:val="both"/>
              <w:rPr>
                <w:sz w:val="20"/>
                <w:szCs w:val="20"/>
                <w:lang w:val="en-US"/>
              </w:rPr>
            </w:pPr>
            <w:r w:rsidRPr="004340FD">
              <w:rPr>
                <w:sz w:val="20"/>
                <w:szCs w:val="20"/>
                <w:lang w:val="kk-KZ"/>
              </w:rPr>
              <w:t xml:space="preserve">Индекс в базе данных </w:t>
            </w:r>
            <w:r w:rsidRPr="004340FD">
              <w:rPr>
                <w:sz w:val="20"/>
                <w:szCs w:val="20"/>
                <w:lang w:val="en-US"/>
              </w:rPr>
              <w:t>Web of Science Core Collection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35D1" w14:textId="77777777" w:rsidR="00415602" w:rsidRPr="004340FD" w:rsidRDefault="00415602" w:rsidP="00BD0B4A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340F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4340FD">
              <w:rPr>
                <w:sz w:val="20"/>
                <w:szCs w:val="20"/>
              </w:rPr>
              <w:t xml:space="preserve"> </w:t>
            </w:r>
            <w:r w:rsidRPr="004340FD">
              <w:rPr>
                <w:sz w:val="20"/>
                <w:szCs w:val="20"/>
                <w:lang w:val="kk-KZ"/>
              </w:rPr>
              <w:t>журнала, процентиль и область науки</w:t>
            </w:r>
            <w:r w:rsidRPr="004340FD">
              <w:rPr>
                <w:sz w:val="20"/>
                <w:szCs w:val="20"/>
              </w:rPr>
              <w:t>*</w:t>
            </w:r>
            <w:r w:rsidRPr="004340FD">
              <w:rPr>
                <w:sz w:val="20"/>
                <w:szCs w:val="20"/>
                <w:lang w:val="kk-KZ"/>
              </w:rPr>
              <w:t xml:space="preserve"> по данным </w:t>
            </w:r>
            <w:r w:rsidRPr="004340FD">
              <w:rPr>
                <w:sz w:val="20"/>
                <w:szCs w:val="20"/>
                <w:lang w:val="en-US"/>
              </w:rPr>
              <w:t>Scopus</w:t>
            </w:r>
            <w:r w:rsidRPr="004340FD">
              <w:rPr>
                <w:sz w:val="20"/>
                <w:szCs w:val="20"/>
              </w:rPr>
              <w:t xml:space="preserve"> </w:t>
            </w:r>
            <w:r w:rsidRPr="004340FD">
              <w:rPr>
                <w:sz w:val="20"/>
                <w:szCs w:val="20"/>
                <w:lang w:val="kk-KZ"/>
              </w:rPr>
              <w:t>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7F45" w14:textId="77777777" w:rsidR="00415602" w:rsidRPr="004340FD" w:rsidRDefault="00415602" w:rsidP="00BD0B4A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 xml:space="preserve">Фамилии авторов (подчеркнуть соискателя)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6CEE" w14:textId="77777777" w:rsidR="00415602" w:rsidRPr="004340FD" w:rsidRDefault="00415602" w:rsidP="00BD0B4A">
            <w:pPr>
              <w:jc w:val="both"/>
              <w:rPr>
                <w:sz w:val="20"/>
                <w:szCs w:val="20"/>
                <w:lang w:val="kk-KZ"/>
              </w:rPr>
            </w:pPr>
            <w:r w:rsidRPr="004340FD">
              <w:rPr>
                <w:sz w:val="20"/>
                <w:szCs w:val="20"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415602" w:rsidRPr="004340FD" w14:paraId="22BC9CDC" w14:textId="77777777" w:rsidTr="00BD0B4A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BD62" w14:textId="77777777" w:rsidR="00415602" w:rsidRPr="004340FD" w:rsidRDefault="00415602" w:rsidP="00BD0B4A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2CBE" w14:textId="77777777" w:rsidR="00415602" w:rsidRPr="004340FD" w:rsidRDefault="00415602" w:rsidP="00BD0B4A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748D" w14:textId="77777777" w:rsidR="00415602" w:rsidRPr="004340FD" w:rsidRDefault="00415602" w:rsidP="00BD0B4A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24E8" w14:textId="77777777" w:rsidR="00415602" w:rsidRPr="004340FD" w:rsidRDefault="00415602" w:rsidP="00BD0B4A">
            <w:pPr>
              <w:ind w:firstLine="709"/>
              <w:jc w:val="center"/>
              <w:rPr>
                <w:sz w:val="20"/>
                <w:szCs w:val="20"/>
                <w:lang w:val="kk-KZ"/>
              </w:rPr>
            </w:pPr>
            <w:r w:rsidRPr="004340F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B066" w14:textId="77777777" w:rsidR="00415602" w:rsidRPr="004340FD" w:rsidRDefault="00415602" w:rsidP="00BD0B4A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03E9" w14:textId="77777777" w:rsidR="00415602" w:rsidRPr="004340FD" w:rsidRDefault="00415602" w:rsidP="00BD0B4A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DC6BA" w14:textId="77777777" w:rsidR="00415602" w:rsidRPr="004340FD" w:rsidRDefault="00415602" w:rsidP="00BD0B4A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DB98B" w14:textId="77777777" w:rsidR="00415602" w:rsidRPr="004340FD" w:rsidRDefault="00415602" w:rsidP="00BD0B4A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D986" w14:textId="77777777" w:rsidR="00415602" w:rsidRPr="004340FD" w:rsidRDefault="00415602" w:rsidP="00BD0B4A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9</w:t>
            </w:r>
          </w:p>
        </w:tc>
      </w:tr>
      <w:tr w:rsidR="00415602" w:rsidRPr="004340FD" w14:paraId="2918D366" w14:textId="77777777" w:rsidTr="00BD0B4A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59B9" w14:textId="77777777" w:rsidR="00415602" w:rsidRPr="004340FD" w:rsidRDefault="00415602" w:rsidP="00BD0B4A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D1B8" w14:textId="77777777" w:rsidR="00415602" w:rsidRPr="004340FD" w:rsidRDefault="00415602" w:rsidP="00BD0B4A">
            <w:pPr>
              <w:jc w:val="both"/>
              <w:rPr>
                <w:sz w:val="20"/>
                <w:szCs w:val="20"/>
                <w:lang w:val="en-US"/>
              </w:rPr>
            </w:pPr>
            <w:r w:rsidRPr="004340FD">
              <w:rPr>
                <w:sz w:val="20"/>
                <w:szCs w:val="20"/>
                <w:lang w:val="en-US"/>
              </w:rPr>
              <w:t xml:space="preserve">Improving real estate CRM user experience and satisfaction: A user-centered design approach </w:t>
            </w:r>
          </w:p>
          <w:p w14:paraId="396A4C92" w14:textId="0D15CBD7" w:rsidR="00415602" w:rsidRDefault="00ED1F82" w:rsidP="00BD0B4A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Pr="000E56D5">
                <w:rPr>
                  <w:rStyle w:val="a5"/>
                  <w:sz w:val="20"/>
                  <w:szCs w:val="20"/>
                  <w:lang w:val="en-US"/>
                </w:rPr>
                <w:t>https://www.sciencedirect.com/science/article/pii/S2199853123001786?via%3Dihub</w:t>
              </w:r>
            </w:hyperlink>
          </w:p>
          <w:p w14:paraId="441933EF" w14:textId="77777777" w:rsidR="00ED1F82" w:rsidRDefault="00ED1F82" w:rsidP="00BD0B4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CC9C533" w14:textId="77777777" w:rsidR="00ED1F82" w:rsidRPr="004340FD" w:rsidRDefault="00ED1F82" w:rsidP="00BD0B4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E0856E1" w14:textId="77777777" w:rsidR="00415602" w:rsidRPr="004340FD" w:rsidRDefault="00415602" w:rsidP="00BD0B4A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60F9C769" w14:textId="77777777" w:rsidR="00415602" w:rsidRPr="004340FD" w:rsidRDefault="00415602" w:rsidP="00BD0B4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3E088" w14:textId="77777777" w:rsidR="00415602" w:rsidRPr="004340FD" w:rsidRDefault="00415602" w:rsidP="00BD0B4A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  <w:lang w:val="kk-KZ"/>
              </w:rPr>
              <w:t>Cтатья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B5FF" w14:textId="73771D9C" w:rsidR="00415602" w:rsidRDefault="00415602" w:rsidP="00BD0B4A">
            <w:pPr>
              <w:jc w:val="both"/>
              <w:rPr>
                <w:rStyle w:val="text-meta"/>
                <w:sz w:val="20"/>
                <w:szCs w:val="20"/>
                <w:lang w:val="en-US"/>
              </w:rPr>
            </w:pPr>
            <w:r w:rsidRPr="004340FD">
              <w:rPr>
                <w:rStyle w:val="text-bold"/>
                <w:sz w:val="20"/>
                <w:szCs w:val="20"/>
                <w:lang w:val="en-US"/>
              </w:rPr>
              <w:t>Journal of Open Innovation: Technology, Market, and Complexity</w:t>
            </w:r>
            <w:r w:rsidRPr="004340FD">
              <w:rPr>
                <w:sz w:val="20"/>
                <w:szCs w:val="20"/>
                <w:lang w:val="en-US"/>
              </w:rPr>
              <w:t>, </w:t>
            </w:r>
            <w:r w:rsidRPr="004340FD">
              <w:rPr>
                <w:rStyle w:val="text-meta"/>
                <w:sz w:val="20"/>
                <w:szCs w:val="20"/>
                <w:lang w:val="en-US"/>
              </w:rPr>
              <w:t>2023, 9(2), 100076.</w:t>
            </w:r>
          </w:p>
          <w:p w14:paraId="04B7C365" w14:textId="252F012F" w:rsidR="00415602" w:rsidRDefault="00ED1F82" w:rsidP="00BD0B4A">
            <w:pPr>
              <w:jc w:val="both"/>
              <w:rPr>
                <w:rStyle w:val="anchor-text"/>
                <w:sz w:val="20"/>
                <w:szCs w:val="20"/>
                <w:lang w:val="en-US"/>
              </w:rPr>
            </w:pPr>
            <w:hyperlink r:id="rId9" w:tgtFrame="_blank" w:tooltip="Persistent link using digital object identifier" w:history="1">
              <w:r w:rsidRPr="00ED1F82">
                <w:rPr>
                  <w:rStyle w:val="anchor-text"/>
                  <w:color w:val="0000FF"/>
                  <w:u w:val="single"/>
                  <w:lang w:val="en-US"/>
                </w:rPr>
                <w:t>https://doi.org/10.1016/j.joitmc.2023.100076</w:t>
              </w:r>
            </w:hyperlink>
          </w:p>
          <w:p w14:paraId="33F9B125" w14:textId="77777777" w:rsidR="00ED1F82" w:rsidRDefault="00ED1F82" w:rsidP="00BD0B4A">
            <w:pPr>
              <w:jc w:val="both"/>
              <w:rPr>
                <w:rStyle w:val="anchor-text"/>
                <w:sz w:val="20"/>
                <w:szCs w:val="20"/>
                <w:lang w:val="en-US"/>
              </w:rPr>
            </w:pPr>
          </w:p>
          <w:p w14:paraId="14D2BBB0" w14:textId="77777777" w:rsidR="00ED1F82" w:rsidRPr="004340FD" w:rsidRDefault="00ED1F82" w:rsidP="00BD0B4A">
            <w:pPr>
              <w:jc w:val="both"/>
              <w:rPr>
                <w:rStyle w:val="anchor-text"/>
                <w:sz w:val="20"/>
                <w:szCs w:val="20"/>
                <w:lang w:val="en-US"/>
              </w:rPr>
            </w:pPr>
          </w:p>
          <w:p w14:paraId="18CF9F4F" w14:textId="77777777" w:rsidR="00415602" w:rsidRPr="004340FD" w:rsidRDefault="00415602" w:rsidP="00BD0B4A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5437" w14:textId="77777777" w:rsidR="00415602" w:rsidRPr="004340FD" w:rsidRDefault="00415602" w:rsidP="00BD0B4A">
            <w:pPr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BCDC" w14:textId="77777777" w:rsidR="00415602" w:rsidRPr="004340FD" w:rsidRDefault="00415602" w:rsidP="00BD0B4A">
            <w:pPr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FED" w14:textId="77777777" w:rsidR="00415602" w:rsidRPr="004340FD" w:rsidRDefault="00415602" w:rsidP="00BD0B4A">
            <w:pPr>
              <w:jc w:val="both"/>
              <w:rPr>
                <w:rStyle w:val="text-meta"/>
                <w:sz w:val="20"/>
                <w:szCs w:val="20"/>
                <w:lang w:val="en-US"/>
              </w:rPr>
            </w:pPr>
            <w:proofErr w:type="spellStart"/>
            <w:r w:rsidRPr="004340FD">
              <w:rPr>
                <w:rStyle w:val="text-meta"/>
                <w:sz w:val="20"/>
                <w:szCs w:val="20"/>
                <w:lang w:val="en-US"/>
              </w:rPr>
              <w:t>СiteScore</w:t>
            </w:r>
            <w:proofErr w:type="spellEnd"/>
            <w:r w:rsidRPr="004340FD">
              <w:rPr>
                <w:rStyle w:val="text-meta"/>
                <w:sz w:val="20"/>
                <w:szCs w:val="20"/>
                <w:lang w:val="en-US"/>
              </w:rPr>
              <w:t xml:space="preserve"> -11</w:t>
            </w:r>
          </w:p>
          <w:p w14:paraId="6931589D" w14:textId="77777777" w:rsidR="00415602" w:rsidRPr="004340FD" w:rsidRDefault="00415602" w:rsidP="00BD0B4A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4340FD">
              <w:rPr>
                <w:sz w:val="20"/>
                <w:szCs w:val="20"/>
                <w:shd w:val="clear" w:color="auto" w:fill="FFFFFF"/>
              </w:rPr>
              <w:t>Процентиль</w:t>
            </w: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 xml:space="preserve"> – 99-</w:t>
            </w:r>
          </w:p>
          <w:p w14:paraId="25216012" w14:textId="77777777" w:rsidR="00415602" w:rsidRPr="004340FD" w:rsidRDefault="00415602" w:rsidP="00BD0B4A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4340FD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Economics, Econometrics and Finance</w:t>
            </w:r>
          </w:p>
          <w:p w14:paraId="481BB401" w14:textId="77777777" w:rsidR="00415602" w:rsidRDefault="00415602" w:rsidP="00BD0B4A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General Economics, Econometrics and Finance</w:t>
            </w:r>
          </w:p>
          <w:p w14:paraId="0C6F4EA3" w14:textId="38BA245A" w:rsidR="0079769F" w:rsidRPr="004340FD" w:rsidRDefault="0079769F" w:rsidP="00BD0B4A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79769F">
              <w:rPr>
                <w:color w:val="0070C0"/>
                <w:sz w:val="20"/>
                <w:szCs w:val="20"/>
                <w:shd w:val="clear" w:color="auto" w:fill="FFFFFF"/>
                <w:lang w:val="en-US"/>
              </w:rPr>
              <w:t>https://www.scopus.com/sourceid/21100887502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6A41" w14:textId="77777777" w:rsidR="00415602" w:rsidRPr="004340FD" w:rsidRDefault="00415602" w:rsidP="00BD0B4A">
            <w:pPr>
              <w:jc w:val="both"/>
              <w:rPr>
                <w:bCs/>
                <w:sz w:val="20"/>
                <w:szCs w:val="20"/>
                <w:lang w:val="kk-KZ"/>
              </w:rPr>
            </w:pPr>
            <w:hyperlink r:id="rId10" w:history="1">
              <w:r w:rsidRPr="004340FD">
                <w:rPr>
                  <w:rStyle w:val="typography-modulelvnit"/>
                  <w:sz w:val="20"/>
                  <w:szCs w:val="20"/>
                  <w:bdr w:val="none" w:sz="0" w:space="0" w:color="auto" w:frame="1"/>
                  <w:lang w:val="en-US"/>
                </w:rPr>
                <w:t>Ferreira, M.S.</w:t>
              </w:r>
            </w:hyperlink>
            <w:r w:rsidRPr="004340FD">
              <w:rPr>
                <w:sz w:val="20"/>
                <w:szCs w:val="20"/>
                <w:lang w:val="en-US"/>
              </w:rPr>
              <w:t>, </w:t>
            </w:r>
            <w:hyperlink r:id="rId11" w:history="1">
              <w:r w:rsidRPr="004340FD">
                <w:rPr>
                  <w:rStyle w:val="typography-modulelvnit"/>
                  <w:sz w:val="20"/>
                  <w:szCs w:val="20"/>
                  <w:bdr w:val="none" w:sz="0" w:space="0" w:color="auto" w:frame="1"/>
                  <w:lang w:val="en-US"/>
                </w:rPr>
                <w:t>Antão, J.</w:t>
              </w:r>
            </w:hyperlink>
            <w:r w:rsidRPr="004340FD">
              <w:rPr>
                <w:sz w:val="20"/>
                <w:szCs w:val="20"/>
                <w:lang w:val="en-US"/>
              </w:rPr>
              <w:t>, </w:t>
            </w:r>
            <w:hyperlink r:id="rId12" w:history="1">
              <w:r w:rsidRPr="004340FD">
                <w:rPr>
                  <w:rStyle w:val="typography-modulelvnit"/>
                  <w:sz w:val="20"/>
                  <w:szCs w:val="20"/>
                  <w:bdr w:val="none" w:sz="0" w:space="0" w:color="auto" w:frame="1"/>
                  <w:lang w:val="en-US"/>
                </w:rPr>
                <w:t>Pereira, R.</w:t>
              </w:r>
            </w:hyperlink>
            <w:r w:rsidRPr="004340FD">
              <w:rPr>
                <w:sz w:val="20"/>
                <w:szCs w:val="20"/>
                <w:lang w:val="en-US"/>
              </w:rPr>
              <w:t>, </w:t>
            </w:r>
            <w:hyperlink r:id="rId13" w:history="1">
              <w:r w:rsidRPr="004340FD">
                <w:rPr>
                  <w:rStyle w:val="typography-modulelvnit"/>
                  <w:b/>
                  <w:sz w:val="20"/>
                  <w:szCs w:val="20"/>
                  <w:u w:val="single"/>
                  <w:bdr w:val="none" w:sz="0" w:space="0" w:color="auto" w:frame="1"/>
                  <w:lang w:val="en-US"/>
                </w:rPr>
                <w:t>Tovma, N.</w:t>
              </w:r>
            </w:hyperlink>
            <w:r w:rsidRPr="004340FD">
              <w:rPr>
                <w:b/>
                <w:sz w:val="20"/>
                <w:szCs w:val="20"/>
                <w:u w:val="single"/>
                <w:lang w:val="en-US"/>
              </w:rPr>
              <w:t>, </w:t>
            </w:r>
            <w:proofErr w:type="spellStart"/>
            <w:r>
              <w:fldChar w:fldCharType="begin"/>
            </w:r>
            <w:r w:rsidRPr="00675223">
              <w:rPr>
                <w:lang w:val="en-US"/>
              </w:rPr>
              <w:instrText>HYPERLINK "https://www.scopus.com/authid/detail.uri?authorId=57211334673"</w:instrText>
            </w:r>
            <w:r>
              <w:fldChar w:fldCharType="separate"/>
            </w:r>
            <w:r w:rsidRPr="004340FD">
              <w:rPr>
                <w:rStyle w:val="typography-modulelvnit"/>
                <w:sz w:val="20"/>
                <w:szCs w:val="20"/>
                <w:bdr w:val="none" w:sz="0" w:space="0" w:color="auto" w:frame="1"/>
                <w:lang w:val="en-US"/>
              </w:rPr>
              <w:t>Shurenov</w:t>
            </w:r>
            <w:proofErr w:type="spellEnd"/>
            <w:r w:rsidRPr="004340FD">
              <w:rPr>
                <w:rStyle w:val="typography-modulelvnit"/>
                <w:sz w:val="20"/>
                <w:szCs w:val="20"/>
                <w:bdr w:val="none" w:sz="0" w:space="0" w:color="auto" w:frame="1"/>
                <w:lang w:val="en-US"/>
              </w:rPr>
              <w:t>, N.</w:t>
            </w:r>
            <w:r>
              <w:fldChar w:fldCharType="end"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0B71" w14:textId="77777777" w:rsidR="00415602" w:rsidRPr="004340FD" w:rsidRDefault="00415602" w:rsidP="00BD0B4A">
            <w:pPr>
              <w:jc w:val="both"/>
              <w:rPr>
                <w:bCs/>
                <w:sz w:val="20"/>
                <w:szCs w:val="20"/>
              </w:rPr>
            </w:pPr>
            <w:r w:rsidRPr="004340FD">
              <w:rPr>
                <w:bCs/>
                <w:sz w:val="20"/>
                <w:szCs w:val="20"/>
              </w:rPr>
              <w:t>Соавтор, статья по проекту, где руководитель Товма Н.А.</w:t>
            </w:r>
          </w:p>
          <w:p w14:paraId="63A0C0FF" w14:textId="77777777" w:rsidR="00415602" w:rsidRPr="004340FD" w:rsidRDefault="00415602" w:rsidP="00BD0B4A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8916131" w14:textId="77777777" w:rsidR="00415602" w:rsidRPr="004340FD" w:rsidRDefault="00415602" w:rsidP="008435E2">
      <w:pPr>
        <w:ind w:firstLine="709"/>
        <w:rPr>
          <w:lang w:eastAsia="ru-RU"/>
        </w:rPr>
      </w:pPr>
    </w:p>
    <w:p w14:paraId="1168A7CB" w14:textId="77777777" w:rsidR="00415602" w:rsidRPr="004340FD" w:rsidRDefault="00415602" w:rsidP="00415602">
      <w:pPr>
        <w:tabs>
          <w:tab w:val="left" w:pos="2694"/>
        </w:tabs>
        <w:ind w:firstLine="709"/>
        <w:jc w:val="both"/>
      </w:pPr>
    </w:p>
    <w:p w14:paraId="76F9CF04" w14:textId="77777777" w:rsidR="00415602" w:rsidRPr="004340FD" w:rsidRDefault="00415602" w:rsidP="00415602">
      <w:pPr>
        <w:tabs>
          <w:tab w:val="left" w:pos="2694"/>
        </w:tabs>
        <w:ind w:firstLine="709"/>
        <w:jc w:val="both"/>
      </w:pPr>
      <w:r w:rsidRPr="004340FD">
        <w:t>Соискатель</w:t>
      </w:r>
      <w:r w:rsidRPr="004340FD">
        <w:tab/>
      </w:r>
      <w:r w:rsidRPr="004340FD">
        <w:tab/>
      </w:r>
      <w:r w:rsidRPr="004340FD">
        <w:tab/>
        <w:t xml:space="preserve">                                                                                                                                                               </w:t>
      </w:r>
      <w:r w:rsidRPr="004340FD">
        <w:rPr>
          <w:lang w:val="kk-KZ"/>
        </w:rPr>
        <w:t xml:space="preserve">Н.А. Товма </w:t>
      </w:r>
    </w:p>
    <w:p w14:paraId="6887B61A" w14:textId="77777777" w:rsidR="00415602" w:rsidRPr="004340FD" w:rsidRDefault="00415602" w:rsidP="00415602">
      <w:pPr>
        <w:tabs>
          <w:tab w:val="left" w:pos="2694"/>
        </w:tabs>
        <w:ind w:firstLine="709"/>
        <w:jc w:val="both"/>
      </w:pPr>
    </w:p>
    <w:p w14:paraId="3961E1C8" w14:textId="29408BD5" w:rsidR="00415602" w:rsidRPr="004340FD" w:rsidRDefault="00415602" w:rsidP="00415602">
      <w:pPr>
        <w:tabs>
          <w:tab w:val="left" w:pos="2694"/>
        </w:tabs>
        <w:ind w:firstLine="709"/>
        <w:jc w:val="both"/>
      </w:pPr>
      <w:r w:rsidRPr="004340FD">
        <w:t xml:space="preserve">Главный ученый секретарь </w:t>
      </w:r>
      <w:proofErr w:type="spellStart"/>
      <w:r w:rsidRPr="004340FD">
        <w:t>КазНУ</w:t>
      </w:r>
      <w:proofErr w:type="spellEnd"/>
      <w:r w:rsidRPr="004340FD">
        <w:t xml:space="preserve"> им. аль-Фараби</w:t>
      </w:r>
      <w:r w:rsidRPr="004340FD">
        <w:tab/>
        <w:t xml:space="preserve">                                                                                                                Л.М. </w:t>
      </w:r>
      <w:proofErr w:type="spellStart"/>
      <w:r w:rsidRPr="004340FD">
        <w:t>Шайкенова</w:t>
      </w:r>
      <w:proofErr w:type="spellEnd"/>
    </w:p>
    <w:p w14:paraId="7DE5425C" w14:textId="77777777" w:rsidR="00415602" w:rsidRPr="004340FD" w:rsidRDefault="00415602" w:rsidP="008435E2">
      <w:pPr>
        <w:ind w:firstLine="709"/>
        <w:rPr>
          <w:lang w:eastAsia="ru-RU"/>
        </w:rPr>
      </w:pPr>
    </w:p>
    <w:p w14:paraId="78D8D05D" w14:textId="77777777" w:rsidR="00415602" w:rsidRPr="004340FD" w:rsidRDefault="00415602" w:rsidP="00B315DB">
      <w:pPr>
        <w:rPr>
          <w:lang w:eastAsia="ru-RU"/>
        </w:rPr>
      </w:pPr>
    </w:p>
    <w:tbl>
      <w:tblPr>
        <w:tblpPr w:leftFromText="180" w:rightFromText="180" w:bottomFromText="200" w:vertAnchor="text" w:horzAnchor="margin" w:tblpX="666" w:tblpY="102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92"/>
        <w:gridCol w:w="2141"/>
        <w:gridCol w:w="1701"/>
        <w:gridCol w:w="1559"/>
        <w:gridCol w:w="2126"/>
        <w:gridCol w:w="1843"/>
        <w:gridCol w:w="1408"/>
      </w:tblGrid>
      <w:tr w:rsidR="000A39D4" w:rsidRPr="004340FD" w14:paraId="6A244000" w14:textId="77777777" w:rsidTr="0041560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91D9D" w14:textId="77777777" w:rsidR="000A39D4" w:rsidRPr="004340FD" w:rsidRDefault="000A39D4" w:rsidP="00415602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lastRenderedPageBreak/>
              <w:t>№</w:t>
            </w:r>
          </w:p>
          <w:p w14:paraId="5991E959" w14:textId="77777777" w:rsidR="000A39D4" w:rsidRPr="004340FD" w:rsidRDefault="000A39D4" w:rsidP="00415602">
            <w:pPr>
              <w:ind w:firstLine="709"/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E8F4" w14:textId="77777777" w:rsidR="000A39D4" w:rsidRPr="004340FD" w:rsidRDefault="000A39D4" w:rsidP="00415602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A884" w14:textId="77777777" w:rsidR="000A39D4" w:rsidRPr="004340FD" w:rsidRDefault="000A39D4" w:rsidP="00415602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9B8E" w14:textId="77777777" w:rsidR="000A39D4" w:rsidRPr="004340FD" w:rsidRDefault="000A39D4" w:rsidP="00415602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 xml:space="preserve">Наименование журнала, год публикации, </w:t>
            </w:r>
            <w:r w:rsidRPr="004340FD">
              <w:rPr>
                <w:sz w:val="20"/>
                <w:szCs w:val="20"/>
                <w:lang w:val="en-US"/>
              </w:rPr>
              <w:t>DOI</w:t>
            </w:r>
            <w:r w:rsidRPr="004340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7AFD" w14:textId="77777777" w:rsidR="000A39D4" w:rsidRPr="004340FD" w:rsidRDefault="008077A3" w:rsidP="00415602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Импакт-</w:t>
            </w:r>
            <w:r w:rsidR="000A39D4" w:rsidRPr="004340FD">
              <w:rPr>
                <w:sz w:val="20"/>
                <w:szCs w:val="20"/>
              </w:rPr>
              <w:t>фактор журнала, квартиль и область науки</w:t>
            </w:r>
            <w:r w:rsidRPr="004340FD">
              <w:rPr>
                <w:sz w:val="20"/>
                <w:szCs w:val="20"/>
                <w:lang w:val="kk-KZ"/>
              </w:rPr>
              <w:t>*</w:t>
            </w:r>
            <w:r w:rsidR="000A39D4" w:rsidRPr="004340FD">
              <w:rPr>
                <w:sz w:val="20"/>
                <w:szCs w:val="20"/>
              </w:rPr>
              <w:t xml:space="preserve"> по </w:t>
            </w:r>
            <w:r w:rsidRPr="004340FD">
              <w:rPr>
                <w:sz w:val="20"/>
                <w:szCs w:val="20"/>
                <w:lang w:val="kk-KZ"/>
              </w:rPr>
              <w:t xml:space="preserve">данным </w:t>
            </w:r>
            <w:r w:rsidR="000A39D4" w:rsidRPr="004340FD">
              <w:rPr>
                <w:sz w:val="20"/>
                <w:szCs w:val="20"/>
                <w:lang w:val="en-US"/>
              </w:rPr>
              <w:t>Journal</w:t>
            </w:r>
            <w:r w:rsidR="000A39D4" w:rsidRPr="004340FD">
              <w:rPr>
                <w:sz w:val="20"/>
                <w:szCs w:val="20"/>
              </w:rPr>
              <w:t xml:space="preserve"> </w:t>
            </w:r>
            <w:r w:rsidR="000A39D4" w:rsidRPr="004340FD">
              <w:rPr>
                <w:sz w:val="20"/>
                <w:szCs w:val="20"/>
                <w:lang w:val="en-US"/>
              </w:rPr>
              <w:t>Citation</w:t>
            </w:r>
            <w:r w:rsidR="000A39D4" w:rsidRPr="004340FD">
              <w:rPr>
                <w:sz w:val="20"/>
                <w:szCs w:val="20"/>
              </w:rPr>
              <w:t xml:space="preserve"> </w:t>
            </w:r>
            <w:r w:rsidR="000A39D4" w:rsidRPr="004340FD">
              <w:rPr>
                <w:sz w:val="20"/>
                <w:szCs w:val="20"/>
                <w:lang w:val="en-US"/>
              </w:rPr>
              <w:t>Reports</w:t>
            </w:r>
            <w:r w:rsidR="000A39D4" w:rsidRPr="004340FD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62509" w14:textId="77777777" w:rsidR="000A39D4" w:rsidRPr="004340FD" w:rsidRDefault="000A39D4" w:rsidP="00415602">
            <w:pPr>
              <w:jc w:val="both"/>
              <w:rPr>
                <w:sz w:val="20"/>
                <w:szCs w:val="20"/>
                <w:lang w:val="en-US"/>
              </w:rPr>
            </w:pPr>
            <w:r w:rsidRPr="004340FD">
              <w:rPr>
                <w:sz w:val="20"/>
                <w:szCs w:val="20"/>
                <w:lang w:val="kk-KZ"/>
              </w:rPr>
              <w:t xml:space="preserve">Индекс в базе данных </w:t>
            </w:r>
            <w:r w:rsidRPr="004340FD">
              <w:rPr>
                <w:sz w:val="20"/>
                <w:szCs w:val="20"/>
                <w:lang w:val="en-US"/>
              </w:rPr>
              <w:t xml:space="preserve">Web of </w:t>
            </w:r>
            <w:r w:rsidR="008077A3" w:rsidRPr="004340FD">
              <w:rPr>
                <w:sz w:val="20"/>
                <w:szCs w:val="20"/>
                <w:lang w:val="en-US"/>
              </w:rPr>
              <w:t>Science Core Collection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79E1E" w14:textId="77777777" w:rsidR="000A39D4" w:rsidRPr="004340FD" w:rsidRDefault="000A39D4" w:rsidP="00415602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340FD">
              <w:rPr>
                <w:sz w:val="20"/>
                <w:szCs w:val="20"/>
                <w:lang w:val="en-US"/>
              </w:rPr>
              <w:t>Cite</w:t>
            </w:r>
            <w:r w:rsidR="008077A3" w:rsidRPr="004340FD">
              <w:rPr>
                <w:sz w:val="20"/>
                <w:szCs w:val="20"/>
                <w:lang w:val="en-US"/>
              </w:rPr>
              <w:t>Score</w:t>
            </w:r>
            <w:proofErr w:type="spellEnd"/>
            <w:r w:rsidR="008077A3" w:rsidRPr="004340FD">
              <w:rPr>
                <w:sz w:val="20"/>
                <w:szCs w:val="20"/>
              </w:rPr>
              <w:t xml:space="preserve"> </w:t>
            </w:r>
            <w:r w:rsidRPr="004340FD">
              <w:rPr>
                <w:sz w:val="20"/>
                <w:szCs w:val="20"/>
                <w:lang w:val="kk-KZ"/>
              </w:rPr>
              <w:t>журнала</w:t>
            </w:r>
            <w:r w:rsidR="008077A3" w:rsidRPr="004340FD">
              <w:rPr>
                <w:sz w:val="20"/>
                <w:szCs w:val="20"/>
                <w:lang w:val="kk-KZ"/>
              </w:rPr>
              <w:t>,</w:t>
            </w:r>
            <w:r w:rsidRPr="004340FD">
              <w:rPr>
                <w:sz w:val="20"/>
                <w:szCs w:val="20"/>
                <w:lang w:val="kk-KZ"/>
              </w:rPr>
              <w:t xml:space="preserve"> процентиль</w:t>
            </w:r>
            <w:r w:rsidR="008077A3" w:rsidRPr="004340FD">
              <w:rPr>
                <w:sz w:val="20"/>
                <w:szCs w:val="20"/>
                <w:lang w:val="kk-KZ"/>
              </w:rPr>
              <w:t xml:space="preserve"> и</w:t>
            </w:r>
            <w:r w:rsidRPr="004340FD">
              <w:rPr>
                <w:sz w:val="20"/>
                <w:szCs w:val="20"/>
                <w:lang w:val="kk-KZ"/>
              </w:rPr>
              <w:t xml:space="preserve"> область науки</w:t>
            </w:r>
            <w:r w:rsidR="00BF5EE9" w:rsidRPr="004340FD">
              <w:rPr>
                <w:sz w:val="20"/>
                <w:szCs w:val="20"/>
              </w:rPr>
              <w:t>*</w:t>
            </w:r>
            <w:r w:rsidRPr="004340FD">
              <w:rPr>
                <w:sz w:val="20"/>
                <w:szCs w:val="20"/>
                <w:lang w:val="kk-KZ"/>
              </w:rPr>
              <w:t xml:space="preserve"> по данным </w:t>
            </w:r>
            <w:r w:rsidR="008077A3" w:rsidRPr="004340FD">
              <w:rPr>
                <w:sz w:val="20"/>
                <w:szCs w:val="20"/>
                <w:lang w:val="en-US"/>
              </w:rPr>
              <w:t>Scopus</w:t>
            </w:r>
            <w:r w:rsidR="008077A3" w:rsidRPr="004340FD">
              <w:rPr>
                <w:sz w:val="20"/>
                <w:szCs w:val="20"/>
              </w:rPr>
              <w:t xml:space="preserve"> </w:t>
            </w:r>
            <w:r w:rsidRPr="004340FD">
              <w:rPr>
                <w:sz w:val="20"/>
                <w:szCs w:val="20"/>
                <w:lang w:val="kk-KZ"/>
              </w:rPr>
              <w:t>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A230" w14:textId="77777777" w:rsidR="000A39D4" w:rsidRPr="004340FD" w:rsidRDefault="000A39D4" w:rsidP="00415602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 xml:space="preserve">Фамилии авторов (подчеркнуть соискателя)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FB9C" w14:textId="77777777" w:rsidR="000A39D4" w:rsidRPr="004340FD" w:rsidRDefault="000A39D4" w:rsidP="00415602">
            <w:pPr>
              <w:jc w:val="both"/>
              <w:rPr>
                <w:sz w:val="20"/>
                <w:szCs w:val="20"/>
                <w:lang w:val="kk-KZ"/>
              </w:rPr>
            </w:pPr>
            <w:r w:rsidRPr="004340FD">
              <w:rPr>
                <w:sz w:val="20"/>
                <w:szCs w:val="20"/>
                <w:lang w:val="kk-KZ"/>
              </w:rPr>
              <w:t>Роль претендента</w:t>
            </w:r>
            <w:r w:rsidR="008077A3" w:rsidRPr="004340FD">
              <w:rPr>
                <w:sz w:val="20"/>
                <w:szCs w:val="20"/>
                <w:lang w:val="kk-KZ"/>
              </w:rPr>
              <w:t xml:space="preserve"> (соавтор, первый автор или автор для корреспонденции)</w:t>
            </w:r>
          </w:p>
        </w:tc>
      </w:tr>
      <w:tr w:rsidR="000A39D4" w:rsidRPr="004340FD" w14:paraId="47F020F2" w14:textId="77777777" w:rsidTr="00415602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1FE9" w14:textId="77777777" w:rsidR="000A39D4" w:rsidRPr="004340FD" w:rsidRDefault="000A39D4" w:rsidP="00415602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F44E" w14:textId="77777777" w:rsidR="000A39D4" w:rsidRPr="004340FD" w:rsidRDefault="000A39D4" w:rsidP="00415602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12D3" w14:textId="77777777" w:rsidR="000A39D4" w:rsidRPr="004340FD" w:rsidRDefault="000A39D4" w:rsidP="00415602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1539" w14:textId="77777777" w:rsidR="000A39D4" w:rsidRPr="004340FD" w:rsidRDefault="000A39D4" w:rsidP="00415602">
            <w:pPr>
              <w:ind w:firstLine="709"/>
              <w:jc w:val="center"/>
              <w:rPr>
                <w:sz w:val="20"/>
                <w:szCs w:val="20"/>
                <w:lang w:val="kk-KZ"/>
              </w:rPr>
            </w:pPr>
            <w:r w:rsidRPr="004340F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B0D1E" w14:textId="77777777" w:rsidR="000A39D4" w:rsidRPr="004340FD" w:rsidRDefault="000A39D4" w:rsidP="00415602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F077" w14:textId="77777777" w:rsidR="000A39D4" w:rsidRPr="004340FD" w:rsidRDefault="000A39D4" w:rsidP="00415602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0AC1" w14:textId="77777777" w:rsidR="000A39D4" w:rsidRPr="004340FD" w:rsidRDefault="000A39D4" w:rsidP="00415602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95BF7" w14:textId="77777777" w:rsidR="000A39D4" w:rsidRPr="004340FD" w:rsidRDefault="000A39D4" w:rsidP="00415602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9E201" w14:textId="77777777" w:rsidR="000A39D4" w:rsidRPr="004340FD" w:rsidRDefault="000A39D4" w:rsidP="00415602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9</w:t>
            </w:r>
          </w:p>
        </w:tc>
      </w:tr>
      <w:tr w:rsidR="000A39D4" w:rsidRPr="004340FD" w14:paraId="1F80636F" w14:textId="77777777" w:rsidTr="00415602">
        <w:trPr>
          <w:trHeight w:val="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4B6B" w14:textId="21ED724A" w:rsidR="000A39D4" w:rsidRPr="004340FD" w:rsidRDefault="005F3CE7" w:rsidP="00415602">
            <w:pPr>
              <w:jc w:val="both"/>
              <w:rPr>
                <w:bCs/>
                <w:sz w:val="20"/>
                <w:szCs w:val="20"/>
              </w:rPr>
            </w:pPr>
            <w:r w:rsidRPr="004340F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5718" w14:textId="77777777" w:rsidR="000A39D4" w:rsidRPr="004340FD" w:rsidRDefault="002E47E0" w:rsidP="00415602">
            <w:pPr>
              <w:jc w:val="both"/>
              <w:rPr>
                <w:sz w:val="20"/>
                <w:szCs w:val="20"/>
                <w:lang w:val="en-US"/>
              </w:rPr>
            </w:pPr>
            <w:r w:rsidRPr="004340FD">
              <w:rPr>
                <w:sz w:val="20"/>
                <w:szCs w:val="20"/>
                <w:lang w:val="en-US"/>
              </w:rPr>
              <w:t>Challenges and potential of monotowns: a systematic literature review</w:t>
            </w:r>
          </w:p>
          <w:p w14:paraId="5C65A9C4" w14:textId="56170D5A" w:rsidR="00ED213F" w:rsidRDefault="00ED1F82" w:rsidP="00415602">
            <w:pPr>
              <w:jc w:val="both"/>
              <w:rPr>
                <w:sz w:val="20"/>
                <w:szCs w:val="20"/>
                <w:lang w:val="en-US"/>
              </w:rPr>
            </w:pPr>
            <w:hyperlink r:id="rId14" w:history="1">
              <w:r w:rsidRPr="000E56D5">
                <w:rPr>
                  <w:rStyle w:val="a5"/>
                  <w:sz w:val="20"/>
                  <w:szCs w:val="20"/>
                  <w:lang w:val="en-US"/>
                </w:rPr>
                <w:t>https://www.scopus.com/record/display.uri?eid=2-s2.0-85183403992&amp;origin=resultslist</w:t>
              </w:r>
            </w:hyperlink>
          </w:p>
          <w:p w14:paraId="6F26FACA" w14:textId="77777777" w:rsidR="00ED1F82" w:rsidRPr="004340FD" w:rsidRDefault="00ED1F82" w:rsidP="00415602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55002421" w14:textId="77777777" w:rsidR="0026600F" w:rsidRPr="004340FD" w:rsidRDefault="0026600F" w:rsidP="00415602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3591CB2" w14:textId="47C0026D" w:rsidR="0026600F" w:rsidRPr="004340FD" w:rsidRDefault="0026600F" w:rsidP="00415602">
            <w:pPr>
              <w:shd w:val="clear" w:color="auto" w:fill="FFFFFF"/>
              <w:spacing w:before="100" w:beforeAutospacing="1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7D75" w14:textId="24B3FE6D" w:rsidR="000A39D4" w:rsidRPr="004340FD" w:rsidRDefault="00D9693A" w:rsidP="00415602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  <w:lang w:val="kk-KZ"/>
              </w:rPr>
              <w:t>C</w:t>
            </w:r>
            <w:r w:rsidR="000A39D4" w:rsidRPr="004340FD">
              <w:rPr>
                <w:sz w:val="20"/>
                <w:szCs w:val="20"/>
                <w:lang w:val="kk-KZ"/>
              </w:rPr>
              <w:t>татья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488F" w14:textId="4A077519" w:rsidR="0026600F" w:rsidRPr="004340FD" w:rsidRDefault="002E47E0" w:rsidP="00415602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4340FD">
              <w:rPr>
                <w:rStyle w:val="ad"/>
                <w:rFonts w:eastAsia="Calibri"/>
                <w:bCs/>
                <w:i w:val="0"/>
                <w:sz w:val="20"/>
                <w:szCs w:val="20"/>
                <w:lang w:val="en-US"/>
              </w:rPr>
              <w:t>R-Economy</w:t>
            </w:r>
            <w:r w:rsidRPr="004340FD">
              <w:rPr>
                <w:i/>
                <w:sz w:val="20"/>
                <w:szCs w:val="20"/>
                <w:shd w:val="clear" w:color="auto" w:fill="FFFFFF"/>
                <w:lang w:val="en-US"/>
              </w:rPr>
              <w:t>,</w:t>
            </w: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 2023, 9(4), pp 437–455.</w:t>
            </w:r>
          </w:p>
          <w:p w14:paraId="50A4BFB1" w14:textId="32F0E5BE" w:rsidR="00003FCB" w:rsidRPr="006D7689" w:rsidRDefault="00003FCB" w:rsidP="00415602">
            <w:pPr>
              <w:shd w:val="clear" w:color="auto" w:fill="FFFFFF"/>
              <w:spacing w:before="100" w:beforeAutospacing="1" w:line="360" w:lineRule="auto"/>
              <w:jc w:val="both"/>
              <w:rPr>
                <w:rStyle w:val="a5"/>
                <w:rFonts w:eastAsia="Calibri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  <w:r w:rsidRPr="006D7689">
              <w:rPr>
                <w:color w:val="0070C0"/>
                <w:sz w:val="20"/>
                <w:szCs w:val="20"/>
                <w:lang w:val="en-US"/>
              </w:rPr>
              <w:t>https://</w:t>
            </w:r>
            <w:r w:rsidRPr="006D7689">
              <w:rPr>
                <w:color w:val="0070C0"/>
                <w:sz w:val="20"/>
                <w:szCs w:val="20"/>
                <w:shd w:val="clear" w:color="auto" w:fill="FFFFFF"/>
                <w:lang w:val="en-US"/>
              </w:rPr>
              <w:t>DOI</w:t>
            </w: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:</w:t>
            </w:r>
            <w:hyperlink r:id="rId15" w:tgtFrame="_blank" w:history="1">
              <w:r w:rsidRPr="004340FD">
                <w:rPr>
                  <w:rStyle w:val="a5"/>
                  <w:rFonts w:eastAsia="Calibri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10.15826/recon.2023.9.4.027</w:t>
              </w:r>
            </w:hyperlink>
          </w:p>
          <w:p w14:paraId="57BBDBF0" w14:textId="4BBC3D9C" w:rsidR="002E47E0" w:rsidRPr="00B315DB" w:rsidRDefault="00B315DB" w:rsidP="00B315DB">
            <w:pPr>
              <w:shd w:val="clear" w:color="auto" w:fill="FFFFFF"/>
              <w:spacing w:before="100" w:beforeAutospacing="1" w:line="360" w:lineRule="auto"/>
              <w:jc w:val="both"/>
              <w:rPr>
                <w:rFonts w:eastAsia="Calibri"/>
                <w:color w:val="0000FF" w:themeColor="hyperlink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</w:pPr>
            <w:r w:rsidRPr="00B315DB">
              <w:rPr>
                <w:rFonts w:eastAsia="Calibri"/>
                <w:color w:val="0000FF" w:themeColor="hyperlink"/>
                <w:sz w:val="20"/>
                <w:szCs w:val="20"/>
                <w:u w:val="single"/>
                <w:bdr w:val="none" w:sz="0" w:space="0" w:color="auto" w:frame="1"/>
                <w:shd w:val="clear" w:color="auto" w:fill="FFFFFF"/>
                <w:lang w:val="en-US"/>
              </w:rPr>
              <w:t>https://elar.urfu.ru/handle/10995/129580</w:t>
            </w:r>
          </w:p>
          <w:p w14:paraId="1D0FAC1A" w14:textId="3A6EECD9" w:rsidR="000A39D4" w:rsidRPr="004340FD" w:rsidRDefault="002E47E0" w:rsidP="00415602">
            <w:pPr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1691" w14:textId="77777777" w:rsidR="000A39D4" w:rsidRPr="004340FD" w:rsidRDefault="000A39D4" w:rsidP="00415602">
            <w:pPr>
              <w:ind w:firstLine="709"/>
              <w:jc w:val="both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B090" w14:textId="65F34055" w:rsidR="000A39D4" w:rsidRPr="004340FD" w:rsidRDefault="000A39D4" w:rsidP="00415602">
            <w:pPr>
              <w:ind w:firstLine="709"/>
              <w:jc w:val="both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4CC7" w14:textId="77777777" w:rsidR="000A39D4" w:rsidRPr="004340FD" w:rsidRDefault="002E47E0" w:rsidP="00415602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 xml:space="preserve"> -1</w:t>
            </w:r>
            <w:r w:rsidR="00151940" w:rsidRPr="004340FD">
              <w:rPr>
                <w:sz w:val="20"/>
                <w:szCs w:val="20"/>
                <w:shd w:val="clear" w:color="auto" w:fill="FFFFFF"/>
                <w:lang w:val="en-US"/>
              </w:rPr>
              <w:t>.6</w:t>
            </w:r>
          </w:p>
          <w:p w14:paraId="52B5ECDF" w14:textId="3BA79BF9" w:rsidR="00151940" w:rsidRPr="004340FD" w:rsidRDefault="00151940" w:rsidP="00415602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4340FD">
              <w:rPr>
                <w:sz w:val="20"/>
                <w:szCs w:val="20"/>
                <w:shd w:val="clear" w:color="auto" w:fill="FFFFFF"/>
              </w:rPr>
              <w:t>Процентиль</w:t>
            </w: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 xml:space="preserve"> -52</w:t>
            </w:r>
            <w:r w:rsidR="00EC5112" w:rsidRPr="004340FD">
              <w:rPr>
                <w:sz w:val="20"/>
                <w:szCs w:val="20"/>
                <w:shd w:val="clear" w:color="auto" w:fill="FFFFFF"/>
                <w:lang w:val="en-US"/>
              </w:rPr>
              <w:t>-</w:t>
            </w:r>
          </w:p>
          <w:p w14:paraId="28177E05" w14:textId="0742EA67" w:rsidR="00EC5112" w:rsidRPr="004340FD" w:rsidRDefault="00EC5112" w:rsidP="00415602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4340FD">
              <w:rPr>
                <w:color w:val="2E2E2E"/>
                <w:sz w:val="20"/>
                <w:szCs w:val="20"/>
                <w:shd w:val="clear" w:color="auto" w:fill="FFFFFF"/>
                <w:lang w:val="en-US"/>
              </w:rPr>
              <w:t>Economics, Econometrics and Finance</w:t>
            </w:r>
          </w:p>
          <w:p w14:paraId="0A9FBBF4" w14:textId="77777777" w:rsidR="00151940" w:rsidRDefault="00151940" w:rsidP="00415602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General Economics, Econometrics and Finance</w:t>
            </w:r>
          </w:p>
          <w:p w14:paraId="32D7E6AE" w14:textId="77777777" w:rsidR="0079769F" w:rsidRDefault="0079769F" w:rsidP="00415602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</w:p>
          <w:p w14:paraId="18924FC5" w14:textId="171A4578" w:rsidR="0079769F" w:rsidRPr="004340FD" w:rsidRDefault="0079769F" w:rsidP="00415602">
            <w:pPr>
              <w:jc w:val="both"/>
              <w:rPr>
                <w:sz w:val="20"/>
                <w:szCs w:val="20"/>
                <w:lang w:val="en-US"/>
              </w:rPr>
            </w:pPr>
            <w:r w:rsidRPr="0079769F">
              <w:rPr>
                <w:color w:val="0070C0"/>
                <w:sz w:val="20"/>
                <w:szCs w:val="20"/>
                <w:lang w:val="en-US"/>
              </w:rPr>
              <w:t>https://www.scopus.com/sourceid/21101068584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E8AC" w14:textId="53B67CF4" w:rsidR="00F2472D" w:rsidRPr="004340FD" w:rsidRDefault="002E47E0" w:rsidP="00415602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hyperlink r:id="rId16" w:history="1">
              <w:proofErr w:type="spellStart"/>
              <w:r w:rsidRPr="004340FD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Dirsehan</w:t>
              </w:r>
              <w:proofErr w:type="spellEnd"/>
              <w:r w:rsidRPr="004340FD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, T.</w:t>
              </w:r>
            </w:hyperlink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, </w:t>
            </w:r>
            <w:proofErr w:type="spellStart"/>
            <w:r>
              <w:fldChar w:fldCharType="begin"/>
            </w:r>
            <w:r w:rsidRPr="00675223">
              <w:rPr>
                <w:lang w:val="en-US"/>
              </w:rPr>
              <w:instrText>HYPERLINK "https://www.scopus.com/authid/detail.uri?authorId=57211334673"</w:instrText>
            </w:r>
            <w:r>
              <w:fldChar w:fldCharType="separate"/>
            </w:r>
            <w:r w:rsidRPr="004340FD">
              <w:rPr>
                <w:rStyle w:val="typography-modulelvnit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Shurenov</w:t>
            </w:r>
            <w:proofErr w:type="spellEnd"/>
            <w:r w:rsidRPr="004340FD">
              <w:rPr>
                <w:rStyle w:val="typography-modulelvnit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, N.</w:t>
            </w:r>
            <w:r>
              <w:fldChar w:fldCharType="end"/>
            </w: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7" w:history="1">
              <w:r w:rsidRPr="004340FD">
                <w:rPr>
                  <w:rStyle w:val="typography-modulelvnit"/>
                  <w:b/>
                  <w:sz w:val="20"/>
                  <w:szCs w:val="20"/>
                  <w:u w:val="single"/>
                  <w:bdr w:val="none" w:sz="0" w:space="0" w:color="auto" w:frame="1"/>
                  <w:shd w:val="clear" w:color="auto" w:fill="FFFFFF"/>
                  <w:lang w:val="en-US"/>
                </w:rPr>
                <w:t>Tovma, N.</w:t>
              </w:r>
            </w:hyperlink>
            <w:r w:rsidRPr="004340FD">
              <w:rPr>
                <w:b/>
                <w:sz w:val="20"/>
                <w:szCs w:val="20"/>
                <w:u w:val="single"/>
                <w:shd w:val="clear" w:color="auto" w:fill="FFFFFF"/>
                <w:lang w:val="en-US"/>
              </w:rPr>
              <w:t>,</w:t>
            </w: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 </w:t>
            </w:r>
            <w:proofErr w:type="spellStart"/>
            <w:r>
              <w:fldChar w:fldCharType="begin"/>
            </w:r>
            <w:r w:rsidRPr="00675223">
              <w:rPr>
                <w:lang w:val="en-US"/>
              </w:rPr>
              <w:instrText>HYPERLINK "https://www.scopus.com/authid/detail.uri?authorId=57211131721"</w:instrText>
            </w:r>
            <w:r>
              <w:fldChar w:fldCharType="separate"/>
            </w:r>
            <w:r w:rsidRPr="004340FD">
              <w:rPr>
                <w:rStyle w:val="typography-modulelvnit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Kozhamkulova</w:t>
            </w:r>
            <w:proofErr w:type="spellEnd"/>
            <w:r w:rsidRPr="004340FD">
              <w:rPr>
                <w:rStyle w:val="typography-modulelvnit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  <w:t>, Z.</w:t>
            </w:r>
            <w:r>
              <w:fldChar w:fldCharType="end"/>
            </w: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, </w:t>
            </w:r>
            <w:hyperlink r:id="rId18" w:history="1">
              <w:r w:rsidRPr="004340FD">
                <w:rPr>
                  <w:rStyle w:val="typography-modulelvnit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Akhmetova, Z.</w:t>
              </w:r>
            </w:hyperlink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CAFC" w14:textId="77777777" w:rsidR="000A39D4" w:rsidRPr="004340FD" w:rsidRDefault="002E47E0" w:rsidP="00415602">
            <w:pPr>
              <w:jc w:val="both"/>
              <w:rPr>
                <w:bCs/>
                <w:sz w:val="20"/>
                <w:szCs w:val="20"/>
              </w:rPr>
            </w:pPr>
            <w:r w:rsidRPr="004340FD">
              <w:rPr>
                <w:bCs/>
                <w:sz w:val="20"/>
                <w:szCs w:val="20"/>
              </w:rPr>
              <w:t>Соавтор</w:t>
            </w:r>
            <w:r w:rsidR="009F2363" w:rsidRPr="004340FD">
              <w:rPr>
                <w:bCs/>
                <w:sz w:val="20"/>
                <w:szCs w:val="20"/>
              </w:rPr>
              <w:t>, статья по проекту, где руководитель Товма Н.А.</w:t>
            </w:r>
          </w:p>
          <w:p w14:paraId="7D8CD97C" w14:textId="2D4640F3" w:rsidR="00390A50" w:rsidRPr="004340FD" w:rsidRDefault="00390A50" w:rsidP="00415602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E245EE" w:rsidRPr="004340FD" w14:paraId="001842FD" w14:textId="77777777" w:rsidTr="00B315DB">
        <w:trPr>
          <w:trHeight w:val="27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C273" w14:textId="4750888B" w:rsidR="00E245EE" w:rsidRPr="004340FD" w:rsidRDefault="00C42CDB" w:rsidP="00415602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FCC5" w14:textId="77777777" w:rsidR="00996BC2" w:rsidRPr="004340FD" w:rsidRDefault="00996BC2" w:rsidP="00415602">
            <w:pPr>
              <w:pStyle w:val="4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 w:eastAsia="ru-RU"/>
              </w:rPr>
            </w:pPr>
            <w:r w:rsidRPr="004340FD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  <w:lang w:val="en-US"/>
              </w:rPr>
              <w:t>Determinants for increasing the productivity of single-industry towns in Kazakhstan</w:t>
            </w:r>
          </w:p>
          <w:p w14:paraId="523A7CC9" w14:textId="589A46DA" w:rsidR="00E245EE" w:rsidRDefault="00ED1F82" w:rsidP="00415602">
            <w:pPr>
              <w:shd w:val="clear" w:color="auto" w:fill="FFFFFF"/>
              <w:spacing w:before="100" w:beforeAutospacing="1" w:line="360" w:lineRule="auto"/>
              <w:jc w:val="both"/>
              <w:rPr>
                <w:sz w:val="20"/>
                <w:szCs w:val="20"/>
                <w:lang w:val="en-US"/>
              </w:rPr>
            </w:pPr>
            <w:hyperlink r:id="rId19" w:history="1">
              <w:r w:rsidRPr="000E56D5">
                <w:rPr>
                  <w:rStyle w:val="a5"/>
                  <w:sz w:val="20"/>
                  <w:szCs w:val="20"/>
                  <w:lang w:val="en-US"/>
                </w:rPr>
                <w:t>https://www.scopus.com/record/display.uri?eid=2-s2.0-85203284807&amp;origin=resultslist</w:t>
              </w:r>
            </w:hyperlink>
          </w:p>
          <w:p w14:paraId="173C9DA1" w14:textId="0790CD80" w:rsidR="00ED1F82" w:rsidRPr="004340FD" w:rsidRDefault="00ED1F82" w:rsidP="00415602">
            <w:pPr>
              <w:shd w:val="clear" w:color="auto" w:fill="FFFFFF"/>
              <w:spacing w:before="100" w:beforeAutospacing="1" w:line="360" w:lineRule="auto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7F9E4" w14:textId="4D21FC67" w:rsidR="00E245EE" w:rsidRPr="004340FD" w:rsidRDefault="00996BC2" w:rsidP="00415602">
            <w:pPr>
              <w:jc w:val="both"/>
              <w:rPr>
                <w:sz w:val="20"/>
                <w:szCs w:val="20"/>
                <w:lang w:val="kk-KZ"/>
              </w:rPr>
            </w:pPr>
            <w:r w:rsidRPr="004340FD">
              <w:rPr>
                <w:sz w:val="20"/>
                <w:szCs w:val="20"/>
                <w:lang w:val="kk-KZ"/>
              </w:rPr>
              <w:t>Cтатья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4E8C7" w14:textId="77777777" w:rsidR="00E245EE" w:rsidRPr="004340FD" w:rsidRDefault="00151940" w:rsidP="00415602">
            <w:pPr>
              <w:jc w:val="both"/>
              <w:rPr>
                <w:rStyle w:val="typography-modulelvnit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</w:pPr>
            <w:r w:rsidRPr="004340FD">
              <w:rPr>
                <w:rStyle w:val="ad"/>
                <w:rFonts w:eastAsiaTheme="majorEastAsia"/>
                <w:i w:val="0"/>
                <w:sz w:val="20"/>
                <w:szCs w:val="20"/>
                <w:shd w:val="clear" w:color="auto" w:fill="FFFFFF"/>
                <w:lang w:val="en-US"/>
              </w:rPr>
              <w:t>Regional Statistics</w:t>
            </w:r>
            <w:r w:rsidRPr="004340FD">
              <w:rPr>
                <w:rStyle w:val="typography-modulelvnit"/>
                <w:rFonts w:eastAsiaTheme="majorEastAsia"/>
                <w:sz w:val="20"/>
                <w:szCs w:val="20"/>
                <w:shd w:val="clear" w:color="auto" w:fill="FFFFFF"/>
                <w:lang w:val="en-US"/>
              </w:rPr>
              <w:t>, 2024, 14(4), p. 684–706</w:t>
            </w:r>
          </w:p>
          <w:p w14:paraId="2DCE5813" w14:textId="77777777" w:rsidR="00003FCB" w:rsidRPr="004340FD" w:rsidRDefault="00003FCB" w:rsidP="00415602">
            <w:pPr>
              <w:shd w:val="clear" w:color="auto" w:fill="FFFFFF"/>
              <w:spacing w:before="100" w:beforeAutospacing="1" w:line="360" w:lineRule="auto"/>
              <w:jc w:val="both"/>
              <w:rPr>
                <w:sz w:val="20"/>
                <w:szCs w:val="20"/>
                <w:lang w:val="en-US"/>
              </w:rPr>
            </w:pPr>
            <w:r w:rsidRPr="006D7689">
              <w:rPr>
                <w:color w:val="0070C0"/>
                <w:sz w:val="20"/>
                <w:szCs w:val="20"/>
                <w:shd w:val="clear" w:color="auto" w:fill="FFFFFF"/>
                <w:lang w:val="en-US"/>
              </w:rPr>
              <w:t>https://DOI:</w:t>
            </w:r>
            <w:hyperlink r:id="rId20" w:tgtFrame="_blank" w:history="1">
              <w:r w:rsidRPr="004340FD">
                <w:rPr>
                  <w:rStyle w:val="a5"/>
                  <w:rFonts w:eastAsia="Calibri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10.15196/RS140404</w:t>
              </w:r>
            </w:hyperlink>
          </w:p>
          <w:p w14:paraId="14BA4F7C" w14:textId="59286C6F" w:rsidR="00151940" w:rsidRPr="004340FD" w:rsidRDefault="00B315DB" w:rsidP="00415602">
            <w:pPr>
              <w:jc w:val="both"/>
              <w:rPr>
                <w:rStyle w:val="ad"/>
                <w:rFonts w:eastAsia="Calibri"/>
                <w:bCs/>
                <w:i w:val="0"/>
                <w:sz w:val="20"/>
                <w:szCs w:val="20"/>
                <w:lang w:val="en-US"/>
              </w:rPr>
            </w:pPr>
            <w:r w:rsidRPr="00B315DB">
              <w:rPr>
                <w:color w:val="0070C0"/>
                <w:sz w:val="20"/>
                <w:szCs w:val="20"/>
                <w:lang w:val="en-US"/>
              </w:rPr>
              <w:t>https://www.ksh.hu/statszemle_archive/regstat/2024/2024_04/rs140404.pdf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80F9A" w14:textId="77777777" w:rsidR="00E245EE" w:rsidRPr="004340FD" w:rsidRDefault="00E245EE" w:rsidP="00415602">
            <w:pPr>
              <w:ind w:firstLine="709"/>
              <w:jc w:val="both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B72B1" w14:textId="77777777" w:rsidR="00E245EE" w:rsidRPr="004340FD" w:rsidRDefault="00E245EE" w:rsidP="00415602">
            <w:pPr>
              <w:ind w:firstLine="709"/>
              <w:jc w:val="both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9D737" w14:textId="052A3086" w:rsidR="00151940" w:rsidRPr="004340FD" w:rsidRDefault="00151940" w:rsidP="00415602">
            <w:pPr>
              <w:shd w:val="clear" w:color="auto" w:fill="FFFFFF"/>
              <w:suppressAutoHyphens w:val="0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 xml:space="preserve"> -5.3</w:t>
            </w:r>
          </w:p>
          <w:p w14:paraId="3B6E2FE9" w14:textId="248EAA01" w:rsidR="00151940" w:rsidRPr="004340FD" w:rsidRDefault="00151940" w:rsidP="00415602">
            <w:pPr>
              <w:shd w:val="clear" w:color="auto" w:fill="FFFFFF"/>
              <w:suppressAutoHyphens w:val="0"/>
              <w:rPr>
                <w:sz w:val="20"/>
                <w:szCs w:val="20"/>
                <w:lang w:val="en-US" w:eastAsia="ru-RU"/>
              </w:rPr>
            </w:pPr>
            <w:r w:rsidRPr="004340FD">
              <w:rPr>
                <w:sz w:val="20"/>
                <w:szCs w:val="20"/>
                <w:lang w:eastAsia="ru-RU"/>
              </w:rPr>
              <w:t>Процентиль</w:t>
            </w:r>
            <w:r w:rsidRPr="004340FD">
              <w:rPr>
                <w:sz w:val="20"/>
                <w:szCs w:val="20"/>
                <w:lang w:val="en-US" w:eastAsia="ru-RU"/>
              </w:rPr>
              <w:t xml:space="preserve"> -78</w:t>
            </w:r>
            <w:r w:rsidR="00EC5112" w:rsidRPr="004340FD">
              <w:rPr>
                <w:sz w:val="20"/>
                <w:szCs w:val="20"/>
                <w:lang w:val="en-US" w:eastAsia="ru-RU"/>
              </w:rPr>
              <w:t>-</w:t>
            </w:r>
          </w:p>
          <w:p w14:paraId="499CBF31" w14:textId="1CC00559" w:rsidR="00151940" w:rsidRPr="004340FD" w:rsidRDefault="00151940" w:rsidP="00415602">
            <w:pPr>
              <w:shd w:val="clear" w:color="auto" w:fill="FFFFFF"/>
              <w:suppressAutoHyphens w:val="0"/>
              <w:rPr>
                <w:sz w:val="20"/>
                <w:szCs w:val="20"/>
                <w:lang w:val="en-US" w:eastAsia="ru-RU"/>
              </w:rPr>
            </w:pPr>
            <w:r w:rsidRPr="004340FD">
              <w:rPr>
                <w:sz w:val="20"/>
                <w:szCs w:val="20"/>
                <w:lang w:val="en-US" w:eastAsia="ru-RU"/>
              </w:rPr>
              <w:t>Economics, Econometrics and Finance</w:t>
            </w:r>
          </w:p>
          <w:p w14:paraId="1D5F9637" w14:textId="77777777" w:rsidR="00151940" w:rsidRDefault="00151940" w:rsidP="00415602">
            <w:pPr>
              <w:shd w:val="clear" w:color="auto" w:fill="FFFFFF"/>
              <w:suppressAutoHyphens w:val="0"/>
              <w:rPr>
                <w:sz w:val="20"/>
                <w:szCs w:val="20"/>
                <w:lang w:val="en-US" w:eastAsia="ru-RU"/>
              </w:rPr>
            </w:pPr>
            <w:r w:rsidRPr="004340FD">
              <w:rPr>
                <w:sz w:val="20"/>
                <w:szCs w:val="20"/>
                <w:lang w:val="en-US" w:eastAsia="ru-RU"/>
              </w:rPr>
              <w:t>Economics and Econometrics</w:t>
            </w:r>
          </w:p>
          <w:p w14:paraId="126BFD4F" w14:textId="77777777" w:rsidR="00F60584" w:rsidRDefault="00F60584" w:rsidP="00415602">
            <w:pPr>
              <w:shd w:val="clear" w:color="auto" w:fill="FFFFFF"/>
              <w:suppressAutoHyphens w:val="0"/>
              <w:rPr>
                <w:sz w:val="20"/>
                <w:szCs w:val="20"/>
                <w:lang w:val="en-US" w:eastAsia="ru-RU"/>
              </w:rPr>
            </w:pPr>
          </w:p>
          <w:p w14:paraId="77FBD1C8" w14:textId="1FE3A768" w:rsidR="00E245EE" w:rsidRPr="00B315DB" w:rsidRDefault="00F60584" w:rsidP="00B315DB">
            <w:pPr>
              <w:shd w:val="clear" w:color="auto" w:fill="FFFFFF"/>
              <w:suppressAutoHyphens w:val="0"/>
              <w:rPr>
                <w:color w:val="0070C0"/>
                <w:sz w:val="20"/>
                <w:szCs w:val="20"/>
                <w:lang w:eastAsia="ru-RU"/>
              </w:rPr>
            </w:pPr>
            <w:r w:rsidRPr="00F60584">
              <w:rPr>
                <w:color w:val="0070C0"/>
                <w:sz w:val="20"/>
                <w:szCs w:val="20"/>
                <w:lang w:val="en-US" w:eastAsia="ru-RU"/>
              </w:rPr>
              <w:t>https://www.scopus.com/sourceid/21100455415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D9124" w14:textId="77777777" w:rsidR="00151940" w:rsidRPr="004340FD" w:rsidRDefault="00151940" w:rsidP="00415602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hyperlink r:id="rId21" w:history="1">
              <w:r w:rsidRPr="004340FD">
                <w:rPr>
                  <w:rStyle w:val="typography-modulelvnit"/>
                  <w:rFonts w:eastAsiaTheme="majorEastAsia"/>
                  <w:sz w:val="20"/>
                  <w:szCs w:val="20"/>
                  <w:bdr w:val="none" w:sz="0" w:space="0" w:color="auto" w:frame="1"/>
                  <w:lang w:val="en-US"/>
                </w:rPr>
                <w:t>Lee, H.-S.</w:t>
              </w:r>
            </w:hyperlink>
            <w:r w:rsidRPr="004340FD">
              <w:rPr>
                <w:rStyle w:val="authors-moduleumr1o"/>
                <w:sz w:val="20"/>
                <w:szCs w:val="20"/>
                <w:lang w:val="en-US"/>
              </w:rPr>
              <w:t xml:space="preserve">, </w:t>
            </w:r>
            <w:hyperlink r:id="rId22" w:history="1">
              <w:r w:rsidRPr="004340FD">
                <w:rPr>
                  <w:rStyle w:val="typography-modulelvnit"/>
                  <w:rFonts w:eastAsiaTheme="majorEastAsia"/>
                  <w:b/>
                  <w:sz w:val="20"/>
                  <w:szCs w:val="20"/>
                  <w:u w:val="single"/>
                  <w:bdr w:val="none" w:sz="0" w:space="0" w:color="auto" w:frame="1"/>
                  <w:lang w:val="en-US"/>
                </w:rPr>
                <w:t>Tovma, N.A.</w:t>
              </w:r>
            </w:hyperlink>
            <w:r w:rsidRPr="004340FD">
              <w:rPr>
                <w:rStyle w:val="authors-moduleumr1o"/>
                <w:b/>
                <w:sz w:val="20"/>
                <w:szCs w:val="20"/>
                <w:u w:val="single"/>
                <w:lang w:val="en-US"/>
              </w:rPr>
              <w:t xml:space="preserve">, </w:t>
            </w:r>
            <w:hyperlink r:id="rId23" w:history="1">
              <w:proofErr w:type="spellStart"/>
              <w:r w:rsidRPr="004340FD">
                <w:rPr>
                  <w:rStyle w:val="typography-modulelvnit"/>
                  <w:rFonts w:eastAsiaTheme="majorEastAsia"/>
                  <w:sz w:val="20"/>
                  <w:szCs w:val="20"/>
                  <w:bdr w:val="none" w:sz="0" w:space="0" w:color="auto" w:frame="1"/>
                  <w:lang w:val="en-US"/>
                </w:rPr>
                <w:t>Zobov</w:t>
              </w:r>
              <w:proofErr w:type="spellEnd"/>
              <w:r w:rsidRPr="004340FD">
                <w:rPr>
                  <w:rStyle w:val="typography-modulelvnit"/>
                  <w:rFonts w:eastAsiaTheme="majorEastAsia"/>
                  <w:sz w:val="20"/>
                  <w:szCs w:val="20"/>
                  <w:bdr w:val="none" w:sz="0" w:space="0" w:color="auto" w:frame="1"/>
                  <w:lang w:val="en-US"/>
                </w:rPr>
                <w:t>, A.M.</w:t>
              </w:r>
            </w:hyperlink>
            <w:r w:rsidRPr="004340FD">
              <w:rPr>
                <w:rStyle w:val="authors-moduleumr1o"/>
                <w:sz w:val="20"/>
                <w:szCs w:val="20"/>
                <w:lang w:val="en-US"/>
              </w:rPr>
              <w:t xml:space="preserve">, </w:t>
            </w:r>
            <w:hyperlink r:id="rId24" w:history="1">
              <w:proofErr w:type="spellStart"/>
              <w:r w:rsidRPr="004340FD">
                <w:rPr>
                  <w:rStyle w:val="typography-modulelvnit"/>
                  <w:rFonts w:eastAsiaTheme="majorEastAsia"/>
                  <w:sz w:val="20"/>
                  <w:szCs w:val="20"/>
                  <w:bdr w:val="none" w:sz="0" w:space="0" w:color="auto" w:frame="1"/>
                  <w:lang w:val="en-US"/>
                </w:rPr>
                <w:t>Shurenov</w:t>
              </w:r>
              <w:proofErr w:type="spellEnd"/>
              <w:r w:rsidRPr="004340FD">
                <w:rPr>
                  <w:rStyle w:val="typography-modulelvnit"/>
                  <w:rFonts w:eastAsiaTheme="majorEastAsia"/>
                  <w:sz w:val="20"/>
                  <w:szCs w:val="20"/>
                  <w:bdr w:val="none" w:sz="0" w:space="0" w:color="auto" w:frame="1"/>
                  <w:lang w:val="en-US"/>
                </w:rPr>
                <w:t>, N.B.</w:t>
              </w:r>
            </w:hyperlink>
            <w:r w:rsidRPr="004340FD">
              <w:rPr>
                <w:rStyle w:val="authors-moduleumr1o"/>
                <w:sz w:val="20"/>
                <w:szCs w:val="20"/>
                <w:lang w:val="en-US"/>
              </w:rPr>
              <w:t xml:space="preserve">, </w:t>
            </w:r>
            <w:hyperlink r:id="rId25" w:history="1">
              <w:proofErr w:type="spellStart"/>
              <w:r w:rsidRPr="004340FD">
                <w:rPr>
                  <w:rStyle w:val="typography-modulelvnit"/>
                  <w:rFonts w:eastAsiaTheme="majorEastAsia"/>
                  <w:sz w:val="20"/>
                  <w:szCs w:val="20"/>
                  <w:bdr w:val="none" w:sz="0" w:space="0" w:color="auto" w:frame="1"/>
                  <w:lang w:val="en-US"/>
                </w:rPr>
                <w:t>Degtereva</w:t>
              </w:r>
              <w:proofErr w:type="spellEnd"/>
              <w:r w:rsidRPr="004340FD">
                <w:rPr>
                  <w:rStyle w:val="typography-modulelvnit"/>
                  <w:rFonts w:eastAsiaTheme="majorEastAsia"/>
                  <w:sz w:val="20"/>
                  <w:szCs w:val="20"/>
                  <w:bdr w:val="none" w:sz="0" w:space="0" w:color="auto" w:frame="1"/>
                  <w:lang w:val="en-US"/>
                </w:rPr>
                <w:t>, E.A.</w:t>
              </w:r>
            </w:hyperlink>
          </w:p>
          <w:p w14:paraId="12ABCB90" w14:textId="4CE425A9" w:rsidR="00E245EE" w:rsidRPr="004340FD" w:rsidRDefault="00E245EE" w:rsidP="00415602">
            <w:pPr>
              <w:ind w:firstLine="709"/>
              <w:jc w:val="both"/>
              <w:rPr>
                <w:rStyle w:val="typography-modulelvnit"/>
                <w:sz w:val="20"/>
                <w:szCs w:val="20"/>
                <w:bdr w:val="none" w:sz="0" w:space="0" w:color="auto" w:frame="1"/>
                <w:shd w:val="clear" w:color="auto" w:fill="FFFFFF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F0D93" w14:textId="77777777" w:rsidR="00151940" w:rsidRPr="004340FD" w:rsidRDefault="00151940" w:rsidP="00415602">
            <w:pPr>
              <w:jc w:val="both"/>
              <w:rPr>
                <w:bCs/>
                <w:sz w:val="20"/>
                <w:szCs w:val="20"/>
              </w:rPr>
            </w:pPr>
            <w:r w:rsidRPr="004340FD">
              <w:rPr>
                <w:bCs/>
                <w:sz w:val="20"/>
                <w:szCs w:val="20"/>
              </w:rPr>
              <w:t>Соавтор, статья по проекту, где руководитель Товма Н.А.</w:t>
            </w:r>
          </w:p>
          <w:p w14:paraId="63AD07FC" w14:textId="77777777" w:rsidR="00E245EE" w:rsidRPr="004340FD" w:rsidRDefault="00E245EE" w:rsidP="00415602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B7356B1" w14:textId="398988AF" w:rsidR="00D22681" w:rsidRPr="004340FD" w:rsidRDefault="000A39D4" w:rsidP="008435E2">
      <w:pPr>
        <w:ind w:firstLine="709"/>
        <w:jc w:val="both"/>
      </w:pPr>
      <w:r w:rsidRPr="004340FD">
        <w:t>Соискатель</w:t>
      </w:r>
      <w:r w:rsidR="00D22681" w:rsidRPr="004340FD">
        <w:tab/>
      </w:r>
      <w:r w:rsidR="00D22681" w:rsidRPr="004340FD">
        <w:tab/>
      </w:r>
      <w:r w:rsidR="00D22681" w:rsidRPr="004340FD">
        <w:tab/>
      </w:r>
      <w:r w:rsidR="00D22681" w:rsidRPr="004340FD">
        <w:tab/>
      </w:r>
      <w:r w:rsidR="00D22681" w:rsidRPr="004340FD">
        <w:tab/>
      </w:r>
      <w:r w:rsidR="00D22681" w:rsidRPr="004340FD">
        <w:tab/>
      </w:r>
      <w:r w:rsidR="00D22681" w:rsidRPr="004340FD">
        <w:tab/>
      </w:r>
      <w:r w:rsidR="00D22681" w:rsidRPr="004340FD">
        <w:tab/>
      </w:r>
      <w:r w:rsidR="00D22681" w:rsidRPr="004340FD">
        <w:tab/>
      </w:r>
      <w:r w:rsidR="00E43252" w:rsidRPr="004340FD">
        <w:t xml:space="preserve">                                                                                                     </w:t>
      </w:r>
      <w:r w:rsidR="00385009" w:rsidRPr="004340FD">
        <w:t>Н.А. Товма</w:t>
      </w:r>
      <w:r w:rsidRPr="004340FD">
        <w:t xml:space="preserve"> </w:t>
      </w:r>
    </w:p>
    <w:p w14:paraId="32D19513" w14:textId="77777777" w:rsidR="00D22681" w:rsidRPr="004340FD" w:rsidRDefault="00D22681" w:rsidP="008435E2">
      <w:pPr>
        <w:ind w:firstLine="709"/>
        <w:jc w:val="both"/>
      </w:pPr>
    </w:p>
    <w:p w14:paraId="369AFEC9" w14:textId="32915160" w:rsidR="00094264" w:rsidRPr="00BC62CF" w:rsidRDefault="000A39D4" w:rsidP="006D7689">
      <w:pPr>
        <w:ind w:firstLine="709"/>
        <w:jc w:val="both"/>
      </w:pPr>
      <w:r w:rsidRPr="004340FD">
        <w:t xml:space="preserve">Главный </w:t>
      </w:r>
      <w:r w:rsidR="00D22681" w:rsidRPr="004340FD">
        <w:t xml:space="preserve">ученый секретарь </w:t>
      </w:r>
      <w:proofErr w:type="spellStart"/>
      <w:r w:rsidRPr="004340FD">
        <w:t>КазНУ</w:t>
      </w:r>
      <w:proofErr w:type="spellEnd"/>
      <w:r w:rsidRPr="004340FD">
        <w:t xml:space="preserve"> им. аль-Фараби</w:t>
      </w:r>
      <w:r w:rsidR="0094219D" w:rsidRPr="004340FD">
        <w:tab/>
      </w:r>
      <w:r w:rsidR="0094219D" w:rsidRPr="004340FD">
        <w:tab/>
      </w:r>
      <w:r w:rsidR="0094219D" w:rsidRPr="004340FD">
        <w:tab/>
      </w:r>
      <w:r w:rsidR="00E43252" w:rsidRPr="004340FD">
        <w:t xml:space="preserve">                                                                                            </w:t>
      </w:r>
      <w:proofErr w:type="gramStart"/>
      <w:r w:rsidR="00D22681" w:rsidRPr="004340FD">
        <w:t>Л.М.</w:t>
      </w:r>
      <w:proofErr w:type="gramEnd"/>
      <w:r w:rsidR="00D22681" w:rsidRPr="004340FD">
        <w:t xml:space="preserve"> </w:t>
      </w:r>
      <w:proofErr w:type="spellStart"/>
      <w:r w:rsidR="00D22681" w:rsidRPr="004340FD">
        <w:t>Шайкенова</w:t>
      </w:r>
      <w:proofErr w:type="spellEnd"/>
    </w:p>
    <w:p w14:paraId="27788AA0" w14:textId="77777777" w:rsidR="00094264" w:rsidRDefault="00094264" w:rsidP="008435E2">
      <w:pPr>
        <w:ind w:firstLine="709"/>
        <w:jc w:val="both"/>
      </w:pPr>
    </w:p>
    <w:tbl>
      <w:tblPr>
        <w:tblpPr w:leftFromText="180" w:rightFromText="180" w:bottomFromText="200" w:vertAnchor="text" w:horzAnchor="margin" w:tblpX="666" w:tblpY="102"/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47"/>
        <w:gridCol w:w="992"/>
        <w:gridCol w:w="2141"/>
        <w:gridCol w:w="1701"/>
        <w:gridCol w:w="1559"/>
        <w:gridCol w:w="2126"/>
        <w:gridCol w:w="1843"/>
        <w:gridCol w:w="1408"/>
      </w:tblGrid>
      <w:tr w:rsidR="00094264" w:rsidRPr="004340FD" w14:paraId="0967C879" w14:textId="77777777" w:rsidTr="00091DDF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5BA14" w14:textId="77777777" w:rsidR="00094264" w:rsidRPr="004340FD" w:rsidRDefault="00094264" w:rsidP="00091DDF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lastRenderedPageBreak/>
              <w:t>№</w:t>
            </w:r>
          </w:p>
          <w:p w14:paraId="35C0676F" w14:textId="77777777" w:rsidR="00094264" w:rsidRPr="004340FD" w:rsidRDefault="00094264" w:rsidP="00091DDF">
            <w:pPr>
              <w:ind w:firstLine="709"/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п/п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E2D2" w14:textId="77777777" w:rsidR="00094264" w:rsidRPr="004340FD" w:rsidRDefault="00094264" w:rsidP="00091DDF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64F6E" w14:textId="77777777" w:rsidR="00094264" w:rsidRPr="004340FD" w:rsidRDefault="00094264" w:rsidP="00091DDF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 xml:space="preserve">Тип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21132" w14:textId="77777777" w:rsidR="00094264" w:rsidRPr="004340FD" w:rsidRDefault="00094264" w:rsidP="00091DDF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 xml:space="preserve">Наименование журнала, год публикации, </w:t>
            </w:r>
            <w:r w:rsidRPr="004340FD">
              <w:rPr>
                <w:sz w:val="20"/>
                <w:szCs w:val="20"/>
                <w:lang w:val="en-US"/>
              </w:rPr>
              <w:t>DOI</w:t>
            </w:r>
            <w:r w:rsidRPr="004340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63BD" w14:textId="77777777" w:rsidR="00094264" w:rsidRPr="004340FD" w:rsidRDefault="00094264" w:rsidP="00091DDF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Импакт-фактор журнала, квартиль и область науки</w:t>
            </w:r>
            <w:r w:rsidRPr="004340FD">
              <w:rPr>
                <w:sz w:val="20"/>
                <w:szCs w:val="20"/>
                <w:lang w:val="kk-KZ"/>
              </w:rPr>
              <w:t>*</w:t>
            </w:r>
            <w:r w:rsidRPr="004340FD">
              <w:rPr>
                <w:sz w:val="20"/>
                <w:szCs w:val="20"/>
              </w:rPr>
              <w:t xml:space="preserve"> по </w:t>
            </w:r>
            <w:r w:rsidRPr="004340FD">
              <w:rPr>
                <w:sz w:val="20"/>
                <w:szCs w:val="20"/>
                <w:lang w:val="kk-KZ"/>
              </w:rPr>
              <w:t xml:space="preserve">данным </w:t>
            </w:r>
            <w:r w:rsidRPr="004340FD">
              <w:rPr>
                <w:sz w:val="20"/>
                <w:szCs w:val="20"/>
                <w:lang w:val="en-US"/>
              </w:rPr>
              <w:t>Journal</w:t>
            </w:r>
            <w:r w:rsidRPr="004340FD">
              <w:rPr>
                <w:sz w:val="20"/>
                <w:szCs w:val="20"/>
              </w:rPr>
              <w:t xml:space="preserve"> </w:t>
            </w:r>
            <w:r w:rsidRPr="004340FD">
              <w:rPr>
                <w:sz w:val="20"/>
                <w:szCs w:val="20"/>
                <w:lang w:val="en-US"/>
              </w:rPr>
              <w:t>Citation</w:t>
            </w:r>
            <w:r w:rsidRPr="004340FD">
              <w:rPr>
                <w:sz w:val="20"/>
                <w:szCs w:val="20"/>
              </w:rPr>
              <w:t xml:space="preserve"> </w:t>
            </w:r>
            <w:r w:rsidRPr="004340FD">
              <w:rPr>
                <w:sz w:val="20"/>
                <w:szCs w:val="20"/>
                <w:lang w:val="en-US"/>
              </w:rPr>
              <w:t>Reports</w:t>
            </w:r>
            <w:r w:rsidRPr="004340FD">
              <w:rPr>
                <w:sz w:val="20"/>
                <w:szCs w:val="20"/>
              </w:rPr>
              <w:t xml:space="preserve"> за год публикации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0275" w14:textId="77777777" w:rsidR="00094264" w:rsidRPr="004340FD" w:rsidRDefault="00094264" w:rsidP="00091DDF">
            <w:pPr>
              <w:jc w:val="both"/>
              <w:rPr>
                <w:sz w:val="20"/>
                <w:szCs w:val="20"/>
                <w:lang w:val="en-US"/>
              </w:rPr>
            </w:pPr>
            <w:r w:rsidRPr="004340FD">
              <w:rPr>
                <w:sz w:val="20"/>
                <w:szCs w:val="20"/>
                <w:lang w:val="kk-KZ"/>
              </w:rPr>
              <w:t xml:space="preserve">Индекс в базе данных </w:t>
            </w:r>
            <w:r w:rsidRPr="004340FD">
              <w:rPr>
                <w:sz w:val="20"/>
                <w:szCs w:val="20"/>
                <w:lang w:val="en-US"/>
              </w:rPr>
              <w:t>Web of Science Core Collection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81034" w14:textId="77777777" w:rsidR="00094264" w:rsidRPr="004340FD" w:rsidRDefault="00094264" w:rsidP="00091DDF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4340FD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Pr="004340FD">
              <w:rPr>
                <w:sz w:val="20"/>
                <w:szCs w:val="20"/>
              </w:rPr>
              <w:t xml:space="preserve"> </w:t>
            </w:r>
            <w:r w:rsidRPr="004340FD">
              <w:rPr>
                <w:sz w:val="20"/>
                <w:szCs w:val="20"/>
                <w:lang w:val="kk-KZ"/>
              </w:rPr>
              <w:t>журнала, процентиль и область науки</w:t>
            </w:r>
            <w:r w:rsidRPr="004340FD">
              <w:rPr>
                <w:sz w:val="20"/>
                <w:szCs w:val="20"/>
              </w:rPr>
              <w:t>*</w:t>
            </w:r>
            <w:r w:rsidRPr="004340FD">
              <w:rPr>
                <w:sz w:val="20"/>
                <w:szCs w:val="20"/>
                <w:lang w:val="kk-KZ"/>
              </w:rPr>
              <w:t xml:space="preserve"> по данным </w:t>
            </w:r>
            <w:r w:rsidRPr="004340FD">
              <w:rPr>
                <w:sz w:val="20"/>
                <w:szCs w:val="20"/>
                <w:lang w:val="en-US"/>
              </w:rPr>
              <w:t>Scopus</w:t>
            </w:r>
            <w:r w:rsidRPr="004340FD">
              <w:rPr>
                <w:sz w:val="20"/>
                <w:szCs w:val="20"/>
              </w:rPr>
              <w:t xml:space="preserve"> </w:t>
            </w:r>
            <w:r w:rsidRPr="004340FD">
              <w:rPr>
                <w:sz w:val="20"/>
                <w:szCs w:val="20"/>
                <w:lang w:val="kk-KZ"/>
              </w:rPr>
              <w:t>за год публикации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8298" w14:textId="77777777" w:rsidR="00094264" w:rsidRPr="004340FD" w:rsidRDefault="00094264" w:rsidP="00091DDF">
            <w:pPr>
              <w:jc w:val="both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 xml:space="preserve">Фамилии авторов (подчеркнуть соискателя)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C3AD" w14:textId="77777777" w:rsidR="00094264" w:rsidRPr="004340FD" w:rsidRDefault="00094264" w:rsidP="00091DDF">
            <w:pPr>
              <w:jc w:val="both"/>
              <w:rPr>
                <w:sz w:val="20"/>
                <w:szCs w:val="20"/>
                <w:lang w:val="kk-KZ"/>
              </w:rPr>
            </w:pPr>
            <w:r w:rsidRPr="004340FD">
              <w:rPr>
                <w:sz w:val="20"/>
                <w:szCs w:val="20"/>
                <w:lang w:val="kk-KZ"/>
              </w:rPr>
              <w:t>Роль претендента (соавтор, первый автор или автор для корреспонденции)</w:t>
            </w:r>
          </w:p>
        </w:tc>
      </w:tr>
      <w:tr w:rsidR="00094264" w:rsidRPr="004340FD" w14:paraId="50AF8154" w14:textId="77777777" w:rsidTr="00091DDF">
        <w:trPr>
          <w:trHeight w:val="1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90E9" w14:textId="77777777" w:rsidR="00094264" w:rsidRPr="004340FD" w:rsidRDefault="00094264" w:rsidP="00091DDF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3B5F" w14:textId="77777777" w:rsidR="00094264" w:rsidRPr="004340FD" w:rsidRDefault="00094264" w:rsidP="00091DDF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87BF" w14:textId="77777777" w:rsidR="00094264" w:rsidRPr="004340FD" w:rsidRDefault="00094264" w:rsidP="00091DDF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9B3A" w14:textId="77777777" w:rsidR="00094264" w:rsidRPr="004340FD" w:rsidRDefault="00094264" w:rsidP="00091DDF">
            <w:pPr>
              <w:ind w:firstLine="709"/>
              <w:jc w:val="center"/>
              <w:rPr>
                <w:sz w:val="20"/>
                <w:szCs w:val="20"/>
                <w:lang w:val="kk-KZ"/>
              </w:rPr>
            </w:pPr>
            <w:r w:rsidRPr="004340FD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EF09" w14:textId="77777777" w:rsidR="00094264" w:rsidRPr="004340FD" w:rsidRDefault="00094264" w:rsidP="00091DDF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E2CD9" w14:textId="77777777" w:rsidR="00094264" w:rsidRPr="004340FD" w:rsidRDefault="00094264" w:rsidP="00091DDF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B4EFC" w14:textId="77777777" w:rsidR="00094264" w:rsidRPr="004340FD" w:rsidRDefault="00094264" w:rsidP="00091DDF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DE54" w14:textId="77777777" w:rsidR="00094264" w:rsidRPr="004340FD" w:rsidRDefault="00094264" w:rsidP="00091DDF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B32FB" w14:textId="77777777" w:rsidR="00094264" w:rsidRPr="004340FD" w:rsidRDefault="00094264" w:rsidP="00091DDF">
            <w:pPr>
              <w:ind w:firstLine="709"/>
              <w:jc w:val="center"/>
              <w:rPr>
                <w:sz w:val="20"/>
                <w:szCs w:val="20"/>
              </w:rPr>
            </w:pPr>
            <w:r w:rsidRPr="004340FD">
              <w:rPr>
                <w:sz w:val="20"/>
                <w:szCs w:val="20"/>
              </w:rPr>
              <w:t>9</w:t>
            </w:r>
          </w:p>
        </w:tc>
      </w:tr>
      <w:tr w:rsidR="00415602" w:rsidRPr="004340FD" w14:paraId="3508A3BE" w14:textId="77777777" w:rsidTr="00BD0B4A">
        <w:trPr>
          <w:trHeight w:val="172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9D7E" w14:textId="77777777" w:rsidR="00415602" w:rsidRPr="004340FD" w:rsidRDefault="00415602" w:rsidP="00BD0B4A">
            <w:pPr>
              <w:jc w:val="both"/>
              <w:rPr>
                <w:sz w:val="20"/>
                <w:szCs w:val="20"/>
                <w:lang w:val="en-US"/>
              </w:rPr>
            </w:pPr>
            <w:r w:rsidRPr="004340FD">
              <w:rPr>
                <w:sz w:val="20"/>
                <w:szCs w:val="20"/>
              </w:rPr>
              <w:t>4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E01D" w14:textId="27C96D8E" w:rsidR="00415602" w:rsidRPr="004340FD" w:rsidRDefault="00415602" w:rsidP="00BD0B4A">
            <w:pPr>
              <w:jc w:val="both"/>
              <w:rPr>
                <w:iCs/>
                <w:sz w:val="20"/>
                <w:szCs w:val="20"/>
                <w:lang w:val="en-US"/>
              </w:rPr>
            </w:pPr>
            <w:hyperlink r:id="rId26" w:history="1">
              <w:r w:rsidRPr="004340FD">
                <w:rPr>
                  <w:rStyle w:val="a5"/>
                  <w:iCs/>
                  <w:color w:val="auto"/>
                  <w:sz w:val="20"/>
                  <w:szCs w:val="20"/>
                  <w:u w:val="none"/>
                  <w:lang w:val="en-US"/>
                </w:rPr>
                <w:t xml:space="preserve">Towards the </w:t>
              </w:r>
              <w:r w:rsidR="00B74393">
                <w:rPr>
                  <w:rStyle w:val="a5"/>
                  <w:iCs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Pr="004340FD">
                <w:rPr>
                  <w:rStyle w:val="a5"/>
                  <w:iCs/>
                  <w:color w:val="auto"/>
                  <w:sz w:val="20"/>
                  <w:szCs w:val="20"/>
                  <w:u w:val="none"/>
                  <w:lang w:val="en-US"/>
                </w:rPr>
                <w:t xml:space="preserve">ath of </w:t>
              </w:r>
              <w:r w:rsidR="00B74393">
                <w:rPr>
                  <w:rStyle w:val="a5"/>
                  <w:iCs/>
                  <w:color w:val="auto"/>
                  <w:sz w:val="20"/>
                  <w:szCs w:val="20"/>
                  <w:u w:val="none"/>
                  <w:lang w:val="en-US"/>
                </w:rPr>
                <w:t>p</w:t>
              </w:r>
              <w:r w:rsidRPr="004340FD">
                <w:rPr>
                  <w:rStyle w:val="a5"/>
                  <w:iCs/>
                  <w:color w:val="auto"/>
                  <w:sz w:val="20"/>
                  <w:szCs w:val="20"/>
                  <w:u w:val="none"/>
                  <w:lang w:val="en-US"/>
                </w:rPr>
                <w:t xml:space="preserve">rocess </w:t>
              </w:r>
              <w:r w:rsidR="00B74393">
                <w:rPr>
                  <w:rStyle w:val="a5"/>
                  <w:iCs/>
                  <w:color w:val="auto"/>
                  <w:sz w:val="20"/>
                  <w:szCs w:val="20"/>
                  <w:u w:val="none"/>
                  <w:lang w:val="en-US"/>
                </w:rPr>
                <w:t>d</w:t>
              </w:r>
              <w:r w:rsidRPr="004340FD">
                <w:rPr>
                  <w:rStyle w:val="a5"/>
                  <w:iCs/>
                  <w:color w:val="auto"/>
                  <w:sz w:val="20"/>
                  <w:szCs w:val="20"/>
                  <w:u w:val="none"/>
                  <w:lang w:val="en-US"/>
                </w:rPr>
                <w:t xml:space="preserve">igitalization: </w:t>
              </w:r>
              <w:r w:rsidR="00B74393">
                <w:rPr>
                  <w:rStyle w:val="a5"/>
                  <w:iCs/>
                  <w:color w:val="auto"/>
                  <w:sz w:val="20"/>
                  <w:szCs w:val="20"/>
                  <w:u w:val="none"/>
                  <w:lang w:val="en-US"/>
                </w:rPr>
                <w:t>a</w:t>
              </w:r>
              <w:r w:rsidRPr="004340FD">
                <w:rPr>
                  <w:rStyle w:val="a5"/>
                  <w:iCs/>
                  <w:color w:val="auto"/>
                  <w:sz w:val="20"/>
                  <w:szCs w:val="20"/>
                  <w:u w:val="none"/>
                  <w:lang w:val="en-US"/>
                </w:rPr>
                <w:t xml:space="preserve"> </w:t>
              </w:r>
              <w:r w:rsidR="00B74393">
                <w:rPr>
                  <w:rStyle w:val="a5"/>
                  <w:iCs/>
                  <w:color w:val="auto"/>
                  <w:sz w:val="20"/>
                  <w:szCs w:val="20"/>
                  <w:u w:val="none"/>
                  <w:lang w:val="en-US"/>
                </w:rPr>
                <w:t>s</w:t>
              </w:r>
              <w:r w:rsidRPr="004340FD">
                <w:rPr>
                  <w:rStyle w:val="a5"/>
                  <w:iCs/>
                  <w:color w:val="auto"/>
                  <w:sz w:val="20"/>
                  <w:szCs w:val="20"/>
                  <w:u w:val="none"/>
                  <w:lang w:val="en-US"/>
                </w:rPr>
                <w:t xml:space="preserve">ystematic </w:t>
              </w:r>
              <w:r w:rsidR="00B74393">
                <w:rPr>
                  <w:rStyle w:val="a5"/>
                  <w:iCs/>
                  <w:color w:val="auto"/>
                  <w:sz w:val="20"/>
                  <w:szCs w:val="20"/>
                  <w:u w:val="none"/>
                  <w:lang w:val="en-US"/>
                </w:rPr>
                <w:t>l</w:t>
              </w:r>
              <w:r w:rsidRPr="004340FD">
                <w:rPr>
                  <w:rStyle w:val="a5"/>
                  <w:iCs/>
                  <w:color w:val="auto"/>
                  <w:sz w:val="20"/>
                  <w:szCs w:val="20"/>
                  <w:u w:val="none"/>
                  <w:lang w:val="en-US"/>
                </w:rPr>
                <w:t xml:space="preserve">iterature </w:t>
              </w:r>
              <w:r w:rsidR="00B74393">
                <w:rPr>
                  <w:rStyle w:val="a5"/>
                  <w:iCs/>
                  <w:color w:val="auto"/>
                  <w:sz w:val="20"/>
                  <w:szCs w:val="20"/>
                  <w:u w:val="none"/>
                  <w:lang w:val="en-US"/>
                </w:rPr>
                <w:t>r</w:t>
              </w:r>
              <w:r w:rsidRPr="004340FD">
                <w:rPr>
                  <w:rStyle w:val="a5"/>
                  <w:iCs/>
                  <w:color w:val="auto"/>
                  <w:sz w:val="20"/>
                  <w:szCs w:val="20"/>
                  <w:u w:val="none"/>
                  <w:lang w:val="en-US"/>
                </w:rPr>
                <w:t>eview</w:t>
              </w:r>
            </w:hyperlink>
          </w:p>
          <w:p w14:paraId="417207B6" w14:textId="345D439D" w:rsidR="00415602" w:rsidRDefault="00460036" w:rsidP="00BD0B4A">
            <w:pPr>
              <w:jc w:val="both"/>
              <w:rPr>
                <w:sz w:val="20"/>
                <w:szCs w:val="20"/>
                <w:lang w:val="en-US"/>
              </w:rPr>
            </w:pPr>
            <w:hyperlink r:id="rId27" w:history="1">
              <w:r w:rsidRPr="000E56D5">
                <w:rPr>
                  <w:rStyle w:val="a5"/>
                  <w:sz w:val="20"/>
                  <w:szCs w:val="20"/>
                  <w:lang w:val="en-US"/>
                </w:rPr>
                <w:t>https://www.scopus.com/record/display.uri?eid=2-s2.0-85210277384&amp;origin=resultslist</w:t>
              </w:r>
            </w:hyperlink>
          </w:p>
          <w:p w14:paraId="6229865D" w14:textId="77777777" w:rsidR="00460036" w:rsidRDefault="00460036" w:rsidP="00BD0B4A">
            <w:pPr>
              <w:jc w:val="both"/>
              <w:rPr>
                <w:sz w:val="20"/>
                <w:szCs w:val="20"/>
              </w:rPr>
            </w:pPr>
          </w:p>
          <w:p w14:paraId="3B4A7D65" w14:textId="3DA6C220" w:rsidR="00B315DB" w:rsidRPr="00B315DB" w:rsidRDefault="00B315DB" w:rsidP="00B315D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62C2" w14:textId="77777777" w:rsidR="00415602" w:rsidRPr="004340FD" w:rsidRDefault="00415602" w:rsidP="00BD0B4A">
            <w:pPr>
              <w:jc w:val="both"/>
              <w:rPr>
                <w:sz w:val="20"/>
                <w:szCs w:val="20"/>
                <w:lang w:val="kk-KZ"/>
              </w:rPr>
            </w:pPr>
            <w:r w:rsidRPr="004340FD">
              <w:rPr>
                <w:sz w:val="20"/>
                <w:szCs w:val="20"/>
                <w:lang w:val="kk-KZ"/>
              </w:rPr>
              <w:t>Cтатья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88DC" w14:textId="0B156909" w:rsidR="00415602" w:rsidRDefault="00415602" w:rsidP="00BD0B4A">
            <w:pPr>
              <w:jc w:val="both"/>
              <w:rPr>
                <w:rFonts w:eastAsiaTheme="majorEastAsia"/>
                <w:iCs/>
                <w:sz w:val="20"/>
                <w:szCs w:val="20"/>
                <w:shd w:val="clear" w:color="auto" w:fill="FFFFFF"/>
                <w:lang w:val="en-US"/>
              </w:rPr>
            </w:pPr>
            <w:hyperlink r:id="rId28" w:history="1">
              <w:r w:rsidRPr="004340FD">
                <w:rPr>
                  <w:rStyle w:val="a5"/>
                  <w:rFonts w:eastAsiaTheme="majorEastAsia"/>
                  <w:iCs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International Journal of Service Science, Management, Engineering, and Technology</w:t>
              </w:r>
            </w:hyperlink>
            <w:r w:rsidRPr="004340FD">
              <w:rPr>
                <w:rFonts w:eastAsiaTheme="majorEastAsia"/>
                <w:iCs/>
                <w:sz w:val="20"/>
                <w:szCs w:val="20"/>
                <w:shd w:val="clear" w:color="auto" w:fill="FFFFFF"/>
                <w:lang w:val="en-US"/>
              </w:rPr>
              <w:t xml:space="preserve">, 2024, 15(1), </w:t>
            </w:r>
            <w:r w:rsidRPr="004340FD">
              <w:rPr>
                <w:rFonts w:eastAsiaTheme="majorEastAsia"/>
                <w:iCs/>
                <w:sz w:val="20"/>
                <w:szCs w:val="20"/>
                <w:shd w:val="clear" w:color="auto" w:fill="FFFFFF"/>
              </w:rPr>
              <w:t>страницы</w:t>
            </w:r>
            <w:r w:rsidRPr="004340FD">
              <w:rPr>
                <w:rFonts w:eastAsiaTheme="majorEastAsia"/>
                <w:iCs/>
                <w:sz w:val="20"/>
                <w:szCs w:val="20"/>
                <w:shd w:val="clear" w:color="auto" w:fill="FFFFFF"/>
                <w:lang w:val="en-US"/>
              </w:rPr>
              <w:t xml:space="preserve"> 1–27</w:t>
            </w:r>
          </w:p>
          <w:p w14:paraId="4F6B2382" w14:textId="77777777" w:rsidR="001F6D83" w:rsidRPr="004340FD" w:rsidRDefault="001F6D83" w:rsidP="00BD0B4A">
            <w:pPr>
              <w:jc w:val="both"/>
              <w:rPr>
                <w:rFonts w:eastAsiaTheme="majorEastAsia"/>
                <w:iCs/>
                <w:sz w:val="20"/>
                <w:szCs w:val="20"/>
                <w:shd w:val="clear" w:color="auto" w:fill="FFFFFF"/>
                <w:lang w:val="en-US"/>
              </w:rPr>
            </w:pPr>
          </w:p>
          <w:p w14:paraId="5F0A2EEE" w14:textId="372D00B5" w:rsidR="00B315DB" w:rsidRDefault="00460036" w:rsidP="00BD0B4A">
            <w:pPr>
              <w:jc w:val="both"/>
              <w:rPr>
                <w:color w:val="0070C0"/>
                <w:sz w:val="20"/>
                <w:szCs w:val="20"/>
              </w:rPr>
            </w:pPr>
            <w:r w:rsidRPr="00C63195">
              <w:rPr>
                <w:color w:val="0070C0"/>
                <w:sz w:val="20"/>
                <w:szCs w:val="20"/>
                <w:lang w:val="en-US"/>
              </w:rPr>
              <w:t>https://</w:t>
            </w:r>
            <w:r w:rsidR="00415602" w:rsidRPr="00C63195">
              <w:rPr>
                <w:color w:val="0070C0"/>
                <w:sz w:val="20"/>
                <w:szCs w:val="20"/>
                <w:lang w:val="en-US"/>
              </w:rPr>
              <w:t>DOI: 10.4018/IJSSMET.358052</w:t>
            </w:r>
          </w:p>
          <w:p w14:paraId="2923F585" w14:textId="74247F1A" w:rsidR="00B315DB" w:rsidRPr="00B315DB" w:rsidRDefault="00B315DB" w:rsidP="00B315DB">
            <w:pPr>
              <w:jc w:val="both"/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</w:rPr>
            </w:pPr>
            <w:r w:rsidRPr="00CD7541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https</w:t>
            </w:r>
            <w:r w:rsidRPr="00B315DB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</w:rPr>
              <w:t>://</w:t>
            </w:r>
            <w:r w:rsidRPr="00CD7541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www</w:t>
            </w:r>
            <w:r w:rsidRPr="00B315DB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</w:rPr>
              <w:t>.</w:t>
            </w:r>
            <w:proofErr w:type="spellStart"/>
            <w:r w:rsidRPr="00CD7541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igi</w:t>
            </w:r>
            <w:proofErr w:type="spellEnd"/>
            <w:r w:rsidRPr="00B315DB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</w:rPr>
              <w:t>-</w:t>
            </w:r>
            <w:r w:rsidRPr="00CD7541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global</w:t>
            </w:r>
            <w:r w:rsidRPr="00B315DB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</w:rPr>
              <w:t>.</w:t>
            </w:r>
            <w:r w:rsidRPr="00CD7541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com</w:t>
            </w:r>
            <w:r w:rsidRPr="00B315DB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</w:rPr>
              <w:t>/</w:t>
            </w:r>
            <w:r w:rsidRPr="00CD7541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article</w:t>
            </w:r>
            <w:r w:rsidRPr="00B315DB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</w:rPr>
              <w:t>/</w:t>
            </w:r>
            <w:r w:rsidRPr="00CD7541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towards</w:t>
            </w:r>
            <w:r w:rsidRPr="00B315DB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</w:rPr>
              <w:t>-</w:t>
            </w:r>
            <w:r w:rsidRPr="00CD7541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the</w:t>
            </w:r>
            <w:r w:rsidRPr="00B315DB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</w:rPr>
              <w:t>-</w:t>
            </w:r>
            <w:r w:rsidRPr="00CD7541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path</w:t>
            </w:r>
            <w:r w:rsidRPr="00B315DB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</w:rPr>
              <w:t>-</w:t>
            </w:r>
            <w:r w:rsidRPr="00CD7541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of</w:t>
            </w:r>
            <w:r w:rsidRPr="00B315DB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</w:rPr>
              <w:t>-</w:t>
            </w:r>
            <w:r w:rsidRPr="00CD7541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process</w:t>
            </w:r>
            <w:r w:rsidRPr="00B315DB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</w:rPr>
              <w:t>-</w:t>
            </w:r>
            <w:r w:rsidRPr="00CD7541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  <w:lang w:val="en-US"/>
              </w:rPr>
              <w:t>digitalization</w:t>
            </w:r>
            <w:r w:rsidRPr="00B315DB">
              <w:rPr>
                <w:rFonts w:eastAsiaTheme="majorEastAsia"/>
                <w:iCs/>
                <w:color w:val="0070C0"/>
                <w:sz w:val="20"/>
                <w:szCs w:val="20"/>
                <w:shd w:val="clear" w:color="auto" w:fill="FFFFFF"/>
              </w:rPr>
              <w:t>/358052</w:t>
            </w:r>
          </w:p>
          <w:p w14:paraId="452EDFC1" w14:textId="77777777" w:rsidR="00415602" w:rsidRPr="00B315DB" w:rsidRDefault="00415602" w:rsidP="00B315DB">
            <w:pPr>
              <w:jc w:val="both"/>
              <w:rPr>
                <w:rStyle w:val="ad"/>
                <w:rFonts w:eastAsiaTheme="majorEastAsia"/>
                <w:i w:val="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CA14" w14:textId="77777777" w:rsidR="00415602" w:rsidRPr="00B315DB" w:rsidRDefault="00415602" w:rsidP="00BD0B4A">
            <w:pPr>
              <w:ind w:firstLine="709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285F" w14:textId="77777777" w:rsidR="00415602" w:rsidRPr="00B315DB" w:rsidRDefault="00415602" w:rsidP="00BD0B4A">
            <w:pPr>
              <w:ind w:firstLine="709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ACD0" w14:textId="77777777" w:rsidR="00415602" w:rsidRPr="004340FD" w:rsidRDefault="00415602" w:rsidP="00BD0B4A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proofErr w:type="spellStart"/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CiteScore</w:t>
            </w:r>
            <w:proofErr w:type="spellEnd"/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 xml:space="preserve"> - 4.5</w:t>
            </w:r>
          </w:p>
          <w:p w14:paraId="01367B69" w14:textId="77777777" w:rsidR="00415602" w:rsidRPr="004340FD" w:rsidRDefault="00415602" w:rsidP="00BD0B4A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4340FD">
              <w:rPr>
                <w:sz w:val="20"/>
                <w:szCs w:val="20"/>
                <w:shd w:val="clear" w:color="auto" w:fill="FFFFFF"/>
              </w:rPr>
              <w:t>Процентиль</w:t>
            </w: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 xml:space="preserve"> - 82 -</w:t>
            </w:r>
          </w:p>
          <w:p w14:paraId="22292870" w14:textId="77777777" w:rsidR="00415602" w:rsidRPr="004340FD" w:rsidRDefault="00415602" w:rsidP="00BD0B4A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Multidisciplinary</w:t>
            </w:r>
          </w:p>
          <w:p w14:paraId="20011A7F" w14:textId="77777777" w:rsidR="00415602" w:rsidRPr="004340FD" w:rsidRDefault="00415602" w:rsidP="00BD0B4A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4340FD">
              <w:rPr>
                <w:sz w:val="20"/>
                <w:szCs w:val="20"/>
                <w:shd w:val="clear" w:color="auto" w:fill="FFFFFF"/>
              </w:rPr>
              <w:t>Процентиль</w:t>
            </w: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 xml:space="preserve"> -66-</w:t>
            </w:r>
          </w:p>
          <w:p w14:paraId="656235E4" w14:textId="77777777" w:rsidR="00415602" w:rsidRPr="004340FD" w:rsidRDefault="00415602" w:rsidP="00BD0B4A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Business, Management and Accounting</w:t>
            </w:r>
          </w:p>
          <w:p w14:paraId="1CD263FD" w14:textId="77777777" w:rsidR="00415602" w:rsidRDefault="00415602" w:rsidP="00BD0B4A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General Business, Management and Accounting</w:t>
            </w:r>
          </w:p>
          <w:p w14:paraId="03BA536C" w14:textId="4E52A086" w:rsidR="006D7689" w:rsidRPr="004340FD" w:rsidRDefault="006D7689" w:rsidP="00BD0B4A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BC62CF">
              <w:rPr>
                <w:color w:val="0070C0"/>
                <w:sz w:val="20"/>
                <w:szCs w:val="20"/>
                <w:shd w:val="clear" w:color="auto" w:fill="FFFFFF"/>
                <w:lang w:val="en-US"/>
              </w:rPr>
              <w:t>https://www.scopus.com/sourceid/21100896466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FB1A" w14:textId="77777777" w:rsidR="00415602" w:rsidRPr="004340FD" w:rsidRDefault="00415602" w:rsidP="00BD0B4A">
            <w:pPr>
              <w:jc w:val="both"/>
              <w:rPr>
                <w:sz w:val="20"/>
                <w:szCs w:val="20"/>
                <w:lang w:val="en-US"/>
              </w:rPr>
            </w:pPr>
            <w:hyperlink r:id="rId29" w:history="1">
              <w:r w:rsidRPr="004340FD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Bianchi, I.</w:t>
              </w:r>
            </w:hyperlink>
            <w:r w:rsidRPr="004340FD">
              <w:rPr>
                <w:sz w:val="20"/>
                <w:szCs w:val="20"/>
                <w:lang w:val="en-US"/>
              </w:rPr>
              <w:t xml:space="preserve">, </w:t>
            </w:r>
            <w:hyperlink r:id="rId30" w:history="1">
              <w:proofErr w:type="spellStart"/>
              <w:r w:rsidRPr="004340FD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Galguinho</w:t>
              </w:r>
              <w:proofErr w:type="spellEnd"/>
              <w:r w:rsidRPr="004340FD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, A.</w:t>
              </w:r>
            </w:hyperlink>
            <w:r w:rsidRPr="004340FD">
              <w:rPr>
                <w:sz w:val="20"/>
                <w:szCs w:val="20"/>
                <w:lang w:val="en-US"/>
              </w:rPr>
              <w:t xml:space="preserve">, </w:t>
            </w:r>
            <w:hyperlink r:id="rId31" w:history="1">
              <w:proofErr w:type="spellStart"/>
              <w:r w:rsidRPr="004340FD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Shurenov</w:t>
              </w:r>
              <w:proofErr w:type="spellEnd"/>
              <w:r w:rsidRPr="004340FD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, N.</w:t>
              </w:r>
            </w:hyperlink>
            <w:r w:rsidRPr="004340FD">
              <w:rPr>
                <w:sz w:val="20"/>
                <w:szCs w:val="20"/>
                <w:lang w:val="en-US"/>
              </w:rPr>
              <w:t xml:space="preserve">, </w:t>
            </w:r>
            <w:hyperlink r:id="rId32" w:history="1">
              <w:r w:rsidRPr="004340FD">
                <w:rPr>
                  <w:rStyle w:val="a5"/>
                  <w:b/>
                  <w:bCs/>
                  <w:color w:val="auto"/>
                  <w:sz w:val="20"/>
                  <w:szCs w:val="20"/>
                  <w:lang w:val="en-US"/>
                </w:rPr>
                <w:t>Tovma, N.</w:t>
              </w:r>
            </w:hyperlink>
            <w:r w:rsidRPr="004340FD">
              <w:rPr>
                <w:b/>
                <w:bCs/>
                <w:sz w:val="20"/>
                <w:szCs w:val="20"/>
                <w:u w:val="single"/>
                <w:lang w:val="en-US"/>
              </w:rPr>
              <w:t>,</w:t>
            </w:r>
            <w:r w:rsidRPr="004340FD">
              <w:rPr>
                <w:sz w:val="20"/>
                <w:szCs w:val="20"/>
                <w:lang w:val="en-US"/>
              </w:rPr>
              <w:t xml:space="preserve"> </w:t>
            </w:r>
            <w:hyperlink r:id="rId33" w:history="1">
              <w:r w:rsidRPr="004340FD">
                <w:rPr>
                  <w:rStyle w:val="a5"/>
                  <w:color w:val="auto"/>
                  <w:sz w:val="20"/>
                  <w:szCs w:val="20"/>
                  <w:u w:val="none"/>
                  <w:lang w:val="en-US"/>
                </w:rPr>
                <w:t>Pereira, R.</w:t>
              </w:r>
            </w:hyperlink>
          </w:p>
          <w:p w14:paraId="2593D602" w14:textId="77777777" w:rsidR="00415602" w:rsidRPr="004340FD" w:rsidRDefault="00415602" w:rsidP="00BD0B4A">
            <w:pPr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E218" w14:textId="77777777" w:rsidR="00415602" w:rsidRPr="004340FD" w:rsidRDefault="00415602" w:rsidP="00BD0B4A">
            <w:pPr>
              <w:jc w:val="both"/>
              <w:rPr>
                <w:bCs/>
                <w:sz w:val="20"/>
                <w:szCs w:val="20"/>
              </w:rPr>
            </w:pPr>
            <w:r w:rsidRPr="004340FD">
              <w:rPr>
                <w:bCs/>
                <w:sz w:val="20"/>
                <w:szCs w:val="20"/>
              </w:rPr>
              <w:t>Соавтор, статья по проекту, где руководитель Товма Н.А.</w:t>
            </w:r>
          </w:p>
          <w:p w14:paraId="323F849E" w14:textId="77777777" w:rsidR="00415602" w:rsidRPr="004340FD" w:rsidRDefault="00415602" w:rsidP="00BD0B4A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  <w:p w14:paraId="49CF6954" w14:textId="77777777" w:rsidR="00415602" w:rsidRPr="004340FD" w:rsidRDefault="00415602" w:rsidP="00BD0B4A">
            <w:pPr>
              <w:ind w:firstLine="709"/>
              <w:jc w:val="both"/>
              <w:rPr>
                <w:bCs/>
                <w:sz w:val="20"/>
                <w:szCs w:val="20"/>
              </w:rPr>
            </w:pPr>
          </w:p>
        </w:tc>
      </w:tr>
      <w:tr w:rsidR="00415602" w:rsidRPr="004340FD" w14:paraId="17E710C7" w14:textId="77777777" w:rsidTr="00BD0B4A">
        <w:trPr>
          <w:trHeight w:val="4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7CE7" w14:textId="77777777" w:rsidR="00415602" w:rsidRPr="004340FD" w:rsidRDefault="00415602" w:rsidP="00BD0B4A">
            <w:pPr>
              <w:jc w:val="both"/>
              <w:rPr>
                <w:bCs/>
                <w:sz w:val="20"/>
                <w:szCs w:val="20"/>
              </w:rPr>
            </w:pPr>
            <w:r w:rsidRPr="004340F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6B55" w14:textId="77777777" w:rsidR="00415602" w:rsidRPr="004340FD" w:rsidRDefault="00415602" w:rsidP="00BD0B4A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r w:rsidRPr="004340FD">
              <w:rPr>
                <w:sz w:val="20"/>
                <w:szCs w:val="20"/>
                <w:lang w:val="en-US"/>
              </w:rPr>
              <w:t>Responsible consumption for a green economy in Kazakhstan</w:t>
            </w:r>
          </w:p>
          <w:p w14:paraId="6B44654E" w14:textId="3BE790B2" w:rsidR="00415602" w:rsidRDefault="00460036" w:rsidP="00BD0B4A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hyperlink r:id="rId34" w:history="1">
              <w:r w:rsidRPr="000E56D5">
                <w:rPr>
                  <w:rStyle w:val="a5"/>
                  <w:sz w:val="20"/>
                  <w:szCs w:val="20"/>
                  <w:lang w:val="en-US"/>
                </w:rPr>
                <w:t>https://www.webofscience.com/wos/woscc/full-record/WOS:001283746800002</w:t>
              </w:r>
            </w:hyperlink>
          </w:p>
          <w:p w14:paraId="0254BC30" w14:textId="77777777" w:rsidR="00460036" w:rsidRPr="004340FD" w:rsidRDefault="00460036" w:rsidP="00BD0B4A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</w:p>
          <w:p w14:paraId="39EF61D7" w14:textId="77777777" w:rsidR="00415602" w:rsidRPr="004340FD" w:rsidRDefault="00415602" w:rsidP="00BD0B4A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3C5D" w14:textId="77777777" w:rsidR="00415602" w:rsidRPr="004340FD" w:rsidRDefault="00415602" w:rsidP="00BD0B4A">
            <w:pPr>
              <w:jc w:val="both"/>
              <w:rPr>
                <w:sz w:val="20"/>
                <w:szCs w:val="20"/>
                <w:lang w:val="kk-KZ"/>
              </w:rPr>
            </w:pPr>
            <w:r w:rsidRPr="004340FD">
              <w:rPr>
                <w:sz w:val="20"/>
                <w:szCs w:val="20"/>
                <w:lang w:val="kk-KZ"/>
              </w:rPr>
              <w:t>Cтатья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8BA9" w14:textId="5C3E16A1" w:rsidR="00415602" w:rsidRDefault="00415602" w:rsidP="00BD0B4A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4340FD">
              <w:rPr>
                <w:sz w:val="20"/>
                <w:szCs w:val="20"/>
                <w:lang w:val="en-US"/>
              </w:rPr>
              <w:t>Amozonia</w:t>
            </w:r>
            <w:proofErr w:type="spellEnd"/>
            <w:r w:rsidRPr="004340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0FD">
              <w:rPr>
                <w:sz w:val="20"/>
                <w:szCs w:val="20"/>
                <w:lang w:val="en-US"/>
              </w:rPr>
              <w:t>investiga</w:t>
            </w:r>
            <w:proofErr w:type="spellEnd"/>
            <w:r w:rsidRPr="004340FD">
              <w:rPr>
                <w:sz w:val="20"/>
                <w:szCs w:val="20"/>
                <w:lang w:val="en-US"/>
              </w:rPr>
              <w:t xml:space="preserve"> 2024, volume 13. Issue 77. Page 20-41</w:t>
            </w:r>
          </w:p>
          <w:p w14:paraId="54F7079D" w14:textId="77777777" w:rsidR="001F6D83" w:rsidRPr="004340FD" w:rsidRDefault="001F6D83" w:rsidP="00BD0B4A">
            <w:pPr>
              <w:shd w:val="clear" w:color="auto" w:fill="FFFFFF"/>
              <w:jc w:val="both"/>
              <w:rPr>
                <w:sz w:val="20"/>
                <w:szCs w:val="20"/>
                <w:lang w:val="en-US"/>
              </w:rPr>
            </w:pPr>
          </w:p>
          <w:p w14:paraId="54439DFF" w14:textId="77777777" w:rsidR="00415602" w:rsidRPr="004340FD" w:rsidRDefault="00415602" w:rsidP="00BD0B4A">
            <w:pPr>
              <w:shd w:val="clear" w:color="auto" w:fill="FFFFFF"/>
              <w:rPr>
                <w:sz w:val="20"/>
                <w:szCs w:val="20"/>
                <w:lang w:val="en-US"/>
              </w:rPr>
            </w:pPr>
            <w:r w:rsidRPr="004340FD">
              <w:rPr>
                <w:sz w:val="20"/>
                <w:szCs w:val="20"/>
                <w:lang w:val="en-US"/>
              </w:rPr>
              <w:t>https://</w:t>
            </w: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DOI:</w:t>
            </w:r>
            <w:hyperlink r:id="rId35" w:tgtFrame="_blank" w:history="1">
              <w:r w:rsidRPr="004340FD">
                <w:rPr>
                  <w:rStyle w:val="a5"/>
                  <w:rFonts w:eastAsia="Calibri"/>
                  <w:sz w:val="20"/>
                  <w:szCs w:val="20"/>
                  <w:bdr w:val="none" w:sz="0" w:space="0" w:color="auto" w:frame="1"/>
                  <w:shd w:val="clear" w:color="auto" w:fill="FFFFFF"/>
                  <w:lang w:val="en-US"/>
                </w:rPr>
                <w:t>10.34069/AI/2024.77.05.2</w:t>
              </w:r>
            </w:hyperlink>
          </w:p>
          <w:p w14:paraId="4111240A" w14:textId="77777777" w:rsidR="00415602" w:rsidRPr="004340FD" w:rsidRDefault="00415602" w:rsidP="00BD0B4A">
            <w:pPr>
              <w:ind w:firstLine="709"/>
              <w:jc w:val="both"/>
              <w:rPr>
                <w:rStyle w:val="ad"/>
                <w:rFonts w:eastAsia="Calibri"/>
                <w:bCs/>
                <w:i w:val="0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CC2" w14:textId="77777777" w:rsidR="00415602" w:rsidRPr="004340FD" w:rsidRDefault="00415602" w:rsidP="00BD0B4A">
            <w:pPr>
              <w:ind w:firstLine="709"/>
              <w:jc w:val="both"/>
              <w:rPr>
                <w:iCs/>
                <w:sz w:val="20"/>
                <w:szCs w:val="20"/>
                <w:lang w:val="en-US"/>
              </w:rPr>
            </w:pP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Q3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F23F" w14:textId="77777777" w:rsidR="00415602" w:rsidRPr="004340FD" w:rsidRDefault="00415602" w:rsidP="00BD0B4A">
            <w:pPr>
              <w:ind w:firstLine="709"/>
              <w:jc w:val="both"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794" w14:textId="77777777" w:rsidR="00415602" w:rsidRPr="004340FD" w:rsidRDefault="00415602" w:rsidP="00BD0B4A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  <w:r w:rsidRPr="004340FD">
              <w:rPr>
                <w:sz w:val="20"/>
                <w:szCs w:val="20"/>
                <w:shd w:val="clear" w:color="auto" w:fill="FFFFFF"/>
                <w:lang w:val="en-US"/>
              </w:rPr>
              <w:t>Web of science Q3</w:t>
            </w:r>
          </w:p>
          <w:p w14:paraId="79801598" w14:textId="77777777" w:rsidR="00415602" w:rsidRDefault="00415602" w:rsidP="00BD0B4A">
            <w:pPr>
              <w:jc w:val="both"/>
              <w:rPr>
                <w:lang w:val="en-US"/>
              </w:rPr>
            </w:pPr>
            <w:hyperlink r:id="rId36" w:history="1">
              <w:r w:rsidRPr="004340FD">
                <w:rPr>
                  <w:rStyle w:val="a5"/>
                  <w:color w:val="auto"/>
                  <w:sz w:val="20"/>
                  <w:szCs w:val="20"/>
                  <w:shd w:val="clear" w:color="auto" w:fill="FFFFFF"/>
                  <w:lang w:val="en-US"/>
                </w:rPr>
                <w:t>Interdisciplinary</w:t>
              </w:r>
            </w:hyperlink>
          </w:p>
          <w:p w14:paraId="699B3A61" w14:textId="1F15AA57" w:rsidR="006D7689" w:rsidRPr="006D7689" w:rsidRDefault="006D7689" w:rsidP="00BD0B4A">
            <w:pPr>
              <w:jc w:val="both"/>
              <w:rPr>
                <w:color w:val="0070C0"/>
                <w:sz w:val="20"/>
                <w:szCs w:val="20"/>
                <w:lang w:val="en-US"/>
              </w:rPr>
            </w:pPr>
            <w:r w:rsidRPr="006D7689">
              <w:rPr>
                <w:color w:val="0070C0"/>
                <w:sz w:val="20"/>
                <w:szCs w:val="20"/>
                <w:lang w:val="en-US"/>
              </w:rPr>
              <w:t>https://www.webofscience.com/wos/woscc/full-record/WOS:001283746800002</w:t>
            </w:r>
          </w:p>
          <w:p w14:paraId="2360D054" w14:textId="6066A7A4" w:rsidR="006D7689" w:rsidRPr="006D7689" w:rsidRDefault="006D7689" w:rsidP="006D7689">
            <w:pPr>
              <w:jc w:val="both"/>
              <w:rPr>
                <w:sz w:val="20"/>
                <w:szCs w:val="20"/>
                <w:shd w:val="clear" w:color="auto" w:fill="FFFFFF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72F91" w14:textId="77777777" w:rsidR="00415602" w:rsidRDefault="00415602" w:rsidP="00BD0B4A">
            <w:pPr>
              <w:jc w:val="both"/>
              <w:rPr>
                <w:sz w:val="20"/>
                <w:szCs w:val="20"/>
              </w:rPr>
            </w:pPr>
            <w:proofErr w:type="spellStart"/>
            <w:r w:rsidRPr="004340FD">
              <w:rPr>
                <w:sz w:val="20"/>
                <w:szCs w:val="20"/>
                <w:lang w:val="en-US"/>
              </w:rPr>
              <w:t>Nurpeisova</w:t>
            </w:r>
            <w:proofErr w:type="spellEnd"/>
            <w:r w:rsidRPr="004340F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340FD">
              <w:rPr>
                <w:sz w:val="20"/>
                <w:szCs w:val="20"/>
                <w:lang w:val="en-US"/>
              </w:rPr>
              <w:t>Ardak</w:t>
            </w:r>
            <w:proofErr w:type="spellEnd"/>
            <w:r w:rsidRPr="004340F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340FD">
              <w:rPr>
                <w:sz w:val="20"/>
                <w:szCs w:val="20"/>
                <w:lang w:val="en-US"/>
              </w:rPr>
              <w:t>Niyazbekova</w:t>
            </w:r>
            <w:proofErr w:type="spellEnd"/>
            <w:r w:rsidRPr="004340F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340FD">
              <w:rPr>
                <w:sz w:val="20"/>
                <w:szCs w:val="20"/>
                <w:lang w:val="en-US"/>
              </w:rPr>
              <w:t>Shakizada</w:t>
            </w:r>
            <w:proofErr w:type="spellEnd"/>
            <w:r w:rsidRPr="004340F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340FD">
              <w:rPr>
                <w:sz w:val="20"/>
                <w:szCs w:val="20"/>
                <w:lang w:val="en-US"/>
              </w:rPr>
              <w:t>Zhangaliyeva</w:t>
            </w:r>
            <w:proofErr w:type="spellEnd"/>
            <w:r w:rsidRPr="004340FD">
              <w:rPr>
                <w:sz w:val="20"/>
                <w:szCs w:val="20"/>
                <w:lang w:val="en-US"/>
              </w:rPr>
              <w:t xml:space="preserve">, Y., </w:t>
            </w:r>
            <w:r w:rsidRPr="004340FD">
              <w:rPr>
                <w:b/>
                <w:sz w:val="20"/>
                <w:szCs w:val="20"/>
                <w:u w:val="single"/>
                <w:lang w:val="en-US"/>
              </w:rPr>
              <w:t>Tovma, Nataliya,</w:t>
            </w:r>
            <w:r w:rsidRPr="004340F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340FD">
              <w:rPr>
                <w:sz w:val="20"/>
                <w:szCs w:val="20"/>
                <w:lang w:val="en-US"/>
              </w:rPr>
              <w:t>Yessymkhanova</w:t>
            </w:r>
            <w:proofErr w:type="spellEnd"/>
            <w:r w:rsidRPr="004340F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340FD">
              <w:rPr>
                <w:sz w:val="20"/>
                <w:szCs w:val="20"/>
                <w:lang w:val="en-US"/>
              </w:rPr>
              <w:t>Zeingul</w:t>
            </w:r>
            <w:proofErr w:type="spellEnd"/>
            <w:r w:rsidRPr="004340FD">
              <w:rPr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4340FD">
              <w:rPr>
                <w:sz w:val="20"/>
                <w:szCs w:val="20"/>
                <w:lang w:val="en-US"/>
              </w:rPr>
              <w:t>Tashtamirov</w:t>
            </w:r>
            <w:proofErr w:type="spellEnd"/>
            <w:r w:rsidRPr="004340FD">
              <w:rPr>
                <w:sz w:val="20"/>
                <w:szCs w:val="20"/>
                <w:lang w:val="en-US"/>
              </w:rPr>
              <w:t>, Magomed</w:t>
            </w:r>
          </w:p>
          <w:p w14:paraId="5424FCC2" w14:textId="77777777" w:rsidR="00B315DB" w:rsidRPr="00B315DB" w:rsidRDefault="00B315DB" w:rsidP="00BD0B4A">
            <w:pPr>
              <w:jc w:val="both"/>
              <w:rPr>
                <w:rStyle w:val="typography-modulelvnit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88BA" w14:textId="77777777" w:rsidR="00415602" w:rsidRPr="004340FD" w:rsidRDefault="00415602" w:rsidP="00BD0B4A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4340FD">
              <w:rPr>
                <w:bCs/>
                <w:sz w:val="20"/>
                <w:szCs w:val="20"/>
              </w:rPr>
              <w:t>Соавтор</w:t>
            </w:r>
          </w:p>
        </w:tc>
      </w:tr>
    </w:tbl>
    <w:p w14:paraId="167B6788" w14:textId="77777777" w:rsidR="00415602" w:rsidRPr="004340FD" w:rsidRDefault="00415602" w:rsidP="00415602">
      <w:pPr>
        <w:ind w:firstLine="709"/>
        <w:jc w:val="both"/>
        <w:rPr>
          <w:sz w:val="20"/>
          <w:szCs w:val="20"/>
        </w:rPr>
      </w:pPr>
    </w:p>
    <w:p w14:paraId="631882EC" w14:textId="77777777" w:rsidR="00415602" w:rsidRPr="004340FD" w:rsidRDefault="00415602" w:rsidP="00415602">
      <w:pPr>
        <w:ind w:firstLine="709"/>
        <w:jc w:val="both"/>
      </w:pPr>
      <w:r w:rsidRPr="004340FD">
        <w:t>Соискатель</w:t>
      </w:r>
      <w:r w:rsidRPr="004340FD">
        <w:tab/>
      </w:r>
      <w:r w:rsidRPr="004340FD">
        <w:tab/>
      </w:r>
      <w:r w:rsidRPr="004340FD">
        <w:tab/>
      </w:r>
      <w:r w:rsidRPr="004340FD">
        <w:tab/>
      </w:r>
      <w:r w:rsidRPr="004340FD">
        <w:tab/>
      </w:r>
      <w:r w:rsidRPr="004340FD">
        <w:tab/>
      </w:r>
      <w:r w:rsidRPr="004340FD">
        <w:tab/>
      </w:r>
      <w:r w:rsidRPr="004340FD">
        <w:tab/>
      </w:r>
      <w:r w:rsidRPr="004340FD">
        <w:tab/>
        <w:t xml:space="preserve">                                                                                                     Н.А. Товма </w:t>
      </w:r>
    </w:p>
    <w:p w14:paraId="3E637D30" w14:textId="77777777" w:rsidR="00415602" w:rsidRPr="004340FD" w:rsidRDefault="00415602" w:rsidP="00415602">
      <w:pPr>
        <w:ind w:firstLine="709"/>
        <w:jc w:val="both"/>
      </w:pPr>
    </w:p>
    <w:p w14:paraId="09C67208" w14:textId="77777777" w:rsidR="00415602" w:rsidRPr="00BC62CF" w:rsidRDefault="00415602" w:rsidP="00415602">
      <w:pPr>
        <w:ind w:firstLine="709"/>
        <w:jc w:val="both"/>
      </w:pPr>
      <w:r w:rsidRPr="004340FD">
        <w:t xml:space="preserve">Главный ученый секретарь </w:t>
      </w:r>
      <w:proofErr w:type="spellStart"/>
      <w:r w:rsidRPr="004340FD">
        <w:t>КазНУ</w:t>
      </w:r>
      <w:proofErr w:type="spellEnd"/>
      <w:r w:rsidRPr="004340FD">
        <w:t xml:space="preserve"> им. аль-Фараби</w:t>
      </w:r>
      <w:r w:rsidRPr="004340FD">
        <w:tab/>
      </w:r>
      <w:r w:rsidRPr="004340FD">
        <w:tab/>
      </w:r>
      <w:r w:rsidRPr="004340FD">
        <w:tab/>
        <w:t xml:space="preserve">                                                                                            </w:t>
      </w:r>
      <w:proofErr w:type="gramStart"/>
      <w:r w:rsidRPr="004340FD">
        <w:t>Л.М.</w:t>
      </w:r>
      <w:proofErr w:type="gramEnd"/>
      <w:r w:rsidRPr="004340FD">
        <w:t xml:space="preserve"> </w:t>
      </w:r>
      <w:proofErr w:type="spellStart"/>
      <w:r w:rsidRPr="004340FD">
        <w:t>Шайкенова</w:t>
      </w:r>
      <w:proofErr w:type="spellEnd"/>
    </w:p>
    <w:p w14:paraId="6232A435" w14:textId="77777777" w:rsidR="006D7689" w:rsidRPr="00BC62CF" w:rsidRDefault="006D7689" w:rsidP="00415602">
      <w:pPr>
        <w:ind w:firstLine="709"/>
        <w:jc w:val="both"/>
      </w:pPr>
    </w:p>
    <w:p w14:paraId="37578CF7" w14:textId="1F82820E" w:rsidR="00B14E2B" w:rsidRPr="004340FD" w:rsidRDefault="00B14E2B" w:rsidP="008435E2">
      <w:pPr>
        <w:ind w:firstLine="709"/>
        <w:jc w:val="center"/>
        <w:rPr>
          <w:b/>
          <w:caps/>
          <w:color w:val="000000"/>
        </w:rPr>
      </w:pPr>
      <w:r w:rsidRPr="004340FD">
        <w:rPr>
          <w:b/>
          <w:caps/>
          <w:color w:val="000000"/>
        </w:rPr>
        <w:lastRenderedPageBreak/>
        <w:t>Казахский национальный университет им. аль-Фараби</w:t>
      </w:r>
    </w:p>
    <w:p w14:paraId="34C7A87D" w14:textId="6CC419F7" w:rsidR="00B14E2B" w:rsidRPr="004340FD" w:rsidRDefault="00B14E2B" w:rsidP="008435E2">
      <w:pPr>
        <w:ind w:firstLine="709"/>
        <w:jc w:val="center"/>
        <w:rPr>
          <w:b/>
          <w:color w:val="000000"/>
        </w:rPr>
      </w:pPr>
      <w:r w:rsidRPr="004340FD">
        <w:rPr>
          <w:b/>
          <w:color w:val="000000"/>
        </w:rPr>
        <w:t>СПИСОК НАУЧНЫХ ТРУДОВ</w:t>
      </w:r>
    </w:p>
    <w:p w14:paraId="6A978532" w14:textId="285AAF92" w:rsidR="00B14E2B" w:rsidRPr="004340FD" w:rsidRDefault="00B14E2B" w:rsidP="008435E2">
      <w:pPr>
        <w:ind w:firstLine="709"/>
        <w:jc w:val="center"/>
        <w:rPr>
          <w:b/>
          <w:color w:val="000000"/>
          <w:lang w:val="kk-KZ"/>
        </w:rPr>
      </w:pPr>
      <w:r w:rsidRPr="004340FD">
        <w:rPr>
          <w:b/>
          <w:color w:val="000000"/>
          <w:lang w:val="kk-KZ"/>
        </w:rPr>
        <w:t>Товма Наталии Александровны</w:t>
      </w:r>
    </w:p>
    <w:p w14:paraId="51DDBB6F" w14:textId="1AFC1A9E" w:rsidR="00B14E2B" w:rsidRPr="004340FD" w:rsidRDefault="00B14E2B" w:rsidP="00415602">
      <w:pPr>
        <w:jc w:val="both"/>
        <w:rPr>
          <w:color w:val="000000"/>
        </w:rPr>
      </w:pPr>
    </w:p>
    <w:tbl>
      <w:tblPr>
        <w:tblW w:w="1502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86"/>
        <w:gridCol w:w="6095"/>
        <w:gridCol w:w="3119"/>
      </w:tblGrid>
      <w:tr w:rsidR="00B14E2B" w:rsidRPr="004340FD" w14:paraId="42D68492" w14:textId="77777777" w:rsidTr="00675223">
        <w:trPr>
          <w:trHeight w:val="885"/>
        </w:trPr>
        <w:tc>
          <w:tcPr>
            <w:tcW w:w="426" w:type="dxa"/>
          </w:tcPr>
          <w:p w14:paraId="426C7D39" w14:textId="77777777" w:rsidR="00B14E2B" w:rsidRPr="004340FD" w:rsidRDefault="00B14E2B" w:rsidP="008435E2">
            <w:pPr>
              <w:rPr>
                <w:color w:val="000000"/>
              </w:rPr>
            </w:pPr>
            <w:r w:rsidRPr="004340FD">
              <w:rPr>
                <w:color w:val="000000"/>
              </w:rPr>
              <w:t>№</w:t>
            </w:r>
          </w:p>
          <w:p w14:paraId="749A18E0" w14:textId="77777777" w:rsidR="00B14E2B" w:rsidRPr="004340FD" w:rsidRDefault="00B14E2B" w:rsidP="00895C0A">
            <w:pPr>
              <w:rPr>
                <w:color w:val="000000"/>
              </w:rPr>
            </w:pPr>
            <w:r w:rsidRPr="004340FD">
              <w:rPr>
                <w:color w:val="000000"/>
              </w:rPr>
              <w:t>п/п</w:t>
            </w:r>
          </w:p>
          <w:p w14:paraId="570CBCC3" w14:textId="56B93E0A" w:rsidR="009279EC" w:rsidRPr="004340FD" w:rsidRDefault="009279EC" w:rsidP="008435E2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5386" w:type="dxa"/>
          </w:tcPr>
          <w:p w14:paraId="1EB26281" w14:textId="77777777" w:rsidR="00B14E2B" w:rsidRPr="004340FD" w:rsidRDefault="00B14E2B" w:rsidP="008435E2">
            <w:pPr>
              <w:ind w:firstLine="709"/>
              <w:jc w:val="center"/>
              <w:rPr>
                <w:color w:val="000000"/>
              </w:rPr>
            </w:pPr>
          </w:p>
          <w:p w14:paraId="3C79A44A" w14:textId="77777777" w:rsidR="00B14E2B" w:rsidRPr="004340FD" w:rsidRDefault="00B14E2B" w:rsidP="008435E2">
            <w:pPr>
              <w:ind w:firstLine="709"/>
              <w:jc w:val="center"/>
              <w:rPr>
                <w:color w:val="000000"/>
              </w:rPr>
            </w:pPr>
            <w:r w:rsidRPr="004340FD">
              <w:rPr>
                <w:color w:val="000000"/>
              </w:rPr>
              <w:t>Название трудов</w:t>
            </w:r>
          </w:p>
        </w:tc>
        <w:tc>
          <w:tcPr>
            <w:tcW w:w="6095" w:type="dxa"/>
          </w:tcPr>
          <w:p w14:paraId="7A78C087" w14:textId="77777777" w:rsidR="00C42CDB" w:rsidRPr="004340FD" w:rsidRDefault="00B14E2B" w:rsidP="008435E2">
            <w:pPr>
              <w:ind w:firstLine="709"/>
              <w:jc w:val="center"/>
              <w:rPr>
                <w:color w:val="000000"/>
              </w:rPr>
            </w:pPr>
            <w:r w:rsidRPr="004340FD">
              <w:rPr>
                <w:color w:val="000000"/>
              </w:rPr>
              <w:t xml:space="preserve">Наименование издательства, журнала (№, год) № </w:t>
            </w:r>
          </w:p>
          <w:p w14:paraId="50CABA7E" w14:textId="201BC486" w:rsidR="00B14E2B" w:rsidRPr="004340FD" w:rsidRDefault="00B14E2B" w:rsidP="009F166C">
            <w:pPr>
              <w:ind w:firstLine="709"/>
              <w:jc w:val="center"/>
              <w:rPr>
                <w:color w:val="000000"/>
              </w:rPr>
            </w:pPr>
            <w:r w:rsidRPr="004340FD">
              <w:rPr>
                <w:color w:val="000000"/>
              </w:rPr>
              <w:t>авторского свидетельства</w:t>
            </w:r>
          </w:p>
          <w:p w14:paraId="21A071EB" w14:textId="7157CFC5" w:rsidR="0026600F" w:rsidRPr="004340FD" w:rsidRDefault="0026600F" w:rsidP="008435E2">
            <w:pPr>
              <w:ind w:firstLine="709"/>
              <w:jc w:val="center"/>
              <w:rPr>
                <w:color w:val="000000"/>
              </w:rPr>
            </w:pPr>
          </w:p>
        </w:tc>
        <w:tc>
          <w:tcPr>
            <w:tcW w:w="3119" w:type="dxa"/>
          </w:tcPr>
          <w:p w14:paraId="6672B758" w14:textId="1A6ED51D" w:rsidR="00B14E2B" w:rsidRPr="004340FD" w:rsidRDefault="00B14E2B" w:rsidP="008435E2">
            <w:pPr>
              <w:ind w:firstLine="709"/>
              <w:jc w:val="center"/>
              <w:rPr>
                <w:color w:val="000000"/>
              </w:rPr>
            </w:pPr>
            <w:r w:rsidRPr="004340FD">
              <w:rPr>
                <w:color w:val="000000"/>
              </w:rPr>
              <w:t>Фамилия соавторов работы</w:t>
            </w:r>
          </w:p>
          <w:p w14:paraId="28F26C0A" w14:textId="77277F71" w:rsidR="002C29D9" w:rsidRPr="004340FD" w:rsidRDefault="002C29D9" w:rsidP="008435E2">
            <w:pPr>
              <w:ind w:firstLine="709"/>
              <w:jc w:val="center"/>
              <w:rPr>
                <w:color w:val="000000"/>
              </w:rPr>
            </w:pPr>
          </w:p>
          <w:p w14:paraId="233EFF57" w14:textId="4A286349" w:rsidR="00A56408" w:rsidRPr="004340FD" w:rsidRDefault="00A56408" w:rsidP="008435E2">
            <w:pPr>
              <w:ind w:firstLine="709"/>
              <w:rPr>
                <w:color w:val="000000"/>
              </w:rPr>
            </w:pPr>
          </w:p>
        </w:tc>
      </w:tr>
      <w:tr w:rsidR="00653C68" w:rsidRPr="004340FD" w14:paraId="7D17AE16" w14:textId="77777777" w:rsidTr="00895C0A">
        <w:trPr>
          <w:trHeight w:val="204"/>
        </w:trPr>
        <w:tc>
          <w:tcPr>
            <w:tcW w:w="15026" w:type="dxa"/>
            <w:gridSpan w:val="4"/>
          </w:tcPr>
          <w:p w14:paraId="4425E6E5" w14:textId="02945FFD" w:rsidR="00653C68" w:rsidRPr="004340FD" w:rsidRDefault="00653C68" w:rsidP="00653C68">
            <w:pPr>
              <w:ind w:firstLine="709"/>
              <w:jc w:val="center"/>
              <w:rPr>
                <w:b/>
                <w:color w:val="000000"/>
              </w:rPr>
            </w:pPr>
            <w:r w:rsidRPr="004340FD">
              <w:rPr>
                <w:b/>
                <w:color w:val="000000"/>
              </w:rPr>
              <w:t>Монография</w:t>
            </w:r>
          </w:p>
        </w:tc>
      </w:tr>
      <w:tr w:rsidR="009279EC" w:rsidRPr="004340FD" w14:paraId="610D01F3" w14:textId="77777777" w:rsidTr="00675223">
        <w:trPr>
          <w:trHeight w:val="525"/>
        </w:trPr>
        <w:tc>
          <w:tcPr>
            <w:tcW w:w="426" w:type="dxa"/>
          </w:tcPr>
          <w:p w14:paraId="32955C40" w14:textId="65886FE0" w:rsidR="009279EC" w:rsidRPr="004340FD" w:rsidRDefault="009279EC" w:rsidP="0055482B">
            <w:pPr>
              <w:rPr>
                <w:color w:val="000000"/>
              </w:rPr>
            </w:pPr>
            <w:r w:rsidRPr="004340FD">
              <w:rPr>
                <w:color w:val="000000"/>
              </w:rPr>
              <w:t>1</w:t>
            </w:r>
          </w:p>
        </w:tc>
        <w:tc>
          <w:tcPr>
            <w:tcW w:w="5386" w:type="dxa"/>
          </w:tcPr>
          <w:p w14:paraId="652EE40C" w14:textId="6E7B9FD3" w:rsidR="00653C68" w:rsidRPr="004340FD" w:rsidRDefault="009279EC" w:rsidP="0055482B">
            <w:pPr>
              <w:jc w:val="both"/>
              <w:rPr>
                <w:color w:val="000000"/>
                <w:lang w:val="kk-KZ"/>
              </w:rPr>
            </w:pPr>
            <w:r w:rsidRPr="004340FD">
              <w:rPr>
                <w:bCs/>
                <w:lang w:val="kk-KZ"/>
              </w:rPr>
              <w:t>Цифровая экономика: зарубежный опыт и казахстанская практика: монография</w:t>
            </w:r>
          </w:p>
        </w:tc>
        <w:tc>
          <w:tcPr>
            <w:tcW w:w="6095" w:type="dxa"/>
          </w:tcPr>
          <w:p w14:paraId="48D0C0F5" w14:textId="5685DFAD" w:rsidR="009279EC" w:rsidRPr="004340FD" w:rsidRDefault="009279EC" w:rsidP="0055482B">
            <w:pPr>
              <w:jc w:val="both"/>
              <w:rPr>
                <w:color w:val="000000"/>
              </w:rPr>
            </w:pPr>
            <w:r w:rsidRPr="004340FD">
              <w:rPr>
                <w:bCs/>
              </w:rPr>
              <w:t xml:space="preserve">Монография. </w:t>
            </w:r>
            <w:r w:rsidRPr="004340FD">
              <w:rPr>
                <w:bCs/>
                <w:lang w:val="kk-KZ"/>
              </w:rPr>
              <w:t>Алматы: Қазақ университеті. 2021, -124 с.-7,75 п.л</w:t>
            </w:r>
          </w:p>
        </w:tc>
        <w:tc>
          <w:tcPr>
            <w:tcW w:w="3119" w:type="dxa"/>
          </w:tcPr>
          <w:p w14:paraId="0B874FCC" w14:textId="77777777" w:rsidR="009279EC" w:rsidRPr="004340FD" w:rsidRDefault="009279EC" w:rsidP="0055482B">
            <w:pPr>
              <w:ind w:firstLine="709"/>
              <w:rPr>
                <w:color w:val="000000"/>
              </w:rPr>
            </w:pPr>
          </w:p>
        </w:tc>
      </w:tr>
      <w:tr w:rsidR="00653C68" w:rsidRPr="004340FD" w14:paraId="5C61E9CF" w14:textId="77777777" w:rsidTr="00895C0A">
        <w:trPr>
          <w:trHeight w:val="228"/>
        </w:trPr>
        <w:tc>
          <w:tcPr>
            <w:tcW w:w="15026" w:type="dxa"/>
            <w:gridSpan w:val="4"/>
          </w:tcPr>
          <w:p w14:paraId="579A7AB2" w14:textId="5A989938" w:rsidR="00653C68" w:rsidRPr="004340FD" w:rsidRDefault="00653C68" w:rsidP="00653C68">
            <w:pPr>
              <w:ind w:firstLine="709"/>
              <w:jc w:val="center"/>
              <w:rPr>
                <w:b/>
                <w:color w:val="000000"/>
              </w:rPr>
            </w:pPr>
            <w:r w:rsidRPr="004340FD">
              <w:rPr>
                <w:b/>
                <w:color w:val="000000"/>
              </w:rPr>
              <w:t>Статьи, в журналах, рекомендованных Комитетом по обеспечению качества в сфере науки и высшего образования</w:t>
            </w:r>
            <w:r w:rsidR="0017058F" w:rsidRPr="004340FD">
              <w:rPr>
                <w:b/>
                <w:color w:val="000000"/>
              </w:rPr>
              <w:t xml:space="preserve"> Министерства науки и высшего образования Республики Казахстан</w:t>
            </w:r>
          </w:p>
        </w:tc>
      </w:tr>
      <w:tr w:rsidR="001F6D83" w:rsidRPr="001F6D83" w14:paraId="21229805" w14:textId="77777777" w:rsidTr="0079769F">
        <w:trPr>
          <w:trHeight w:val="5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6750" w14:textId="77777777" w:rsidR="001F6D83" w:rsidRPr="004340FD" w:rsidRDefault="001F6D83" w:rsidP="001F6D83">
            <w:pPr>
              <w:rPr>
                <w:lang w:val="kk-KZ"/>
              </w:rPr>
            </w:pPr>
          </w:p>
          <w:p w14:paraId="7DCA4697" w14:textId="77777777" w:rsidR="001F6D83" w:rsidRDefault="001F6D83" w:rsidP="001F6D83">
            <w:pPr>
              <w:rPr>
                <w:lang w:val="kk-KZ"/>
              </w:rPr>
            </w:pPr>
            <w:r w:rsidRPr="004340FD">
              <w:rPr>
                <w:lang w:val="kk-KZ"/>
              </w:rPr>
              <w:t>1</w:t>
            </w:r>
          </w:p>
          <w:p w14:paraId="6FA36A36" w14:textId="1CB69886" w:rsidR="0079769F" w:rsidRPr="004340FD" w:rsidRDefault="0079769F" w:rsidP="001F6D83">
            <w:pPr>
              <w:rPr>
                <w:lang w:val="kk-KZ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D40A" w14:textId="3D53EA41" w:rsidR="001F6D83" w:rsidRPr="00C2049A" w:rsidRDefault="001F6D83" w:rsidP="001F6D83">
            <w:pPr>
              <w:jc w:val="both"/>
              <w:rPr>
                <w:lang w:val="en-US"/>
              </w:rPr>
            </w:pPr>
            <w:r w:rsidRPr="00C2049A">
              <w:rPr>
                <w:lang w:val="en-US"/>
              </w:rPr>
              <w:t>Deposit operation audit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51C2" w14:textId="3A8C4E6A" w:rsidR="001F6D83" w:rsidRPr="00DB2F0D" w:rsidRDefault="001F6D83" w:rsidP="001F6D83">
            <w:pPr>
              <w:jc w:val="both"/>
            </w:pPr>
            <w:r w:rsidRPr="00DB2F0D">
              <w:t>Вестник</w:t>
            </w:r>
            <w:r w:rsidRPr="001F6D83">
              <w:rPr>
                <w:lang w:val="en-US"/>
              </w:rPr>
              <w:t xml:space="preserve"> </w:t>
            </w:r>
            <w:proofErr w:type="spellStart"/>
            <w:r w:rsidRPr="00DB2F0D">
              <w:t>КазЭУ</w:t>
            </w:r>
            <w:proofErr w:type="spellEnd"/>
            <w:r w:rsidRPr="001F6D83">
              <w:rPr>
                <w:lang w:val="en-US"/>
              </w:rPr>
              <w:t xml:space="preserve"> №6- </w:t>
            </w:r>
            <w:r w:rsidRPr="00DB2F0D">
              <w:t>Алматы</w:t>
            </w:r>
            <w:r w:rsidRPr="001F6D83">
              <w:rPr>
                <w:lang w:val="en-US"/>
              </w:rPr>
              <w:t xml:space="preserve">, 2013. </w:t>
            </w:r>
            <w:r>
              <w:rPr>
                <w:lang w:val="en-US"/>
              </w:rPr>
              <w:t>P</w:t>
            </w:r>
            <w:r w:rsidRPr="00DB2F0D">
              <w:t>. 87-96</w:t>
            </w:r>
          </w:p>
          <w:p w14:paraId="6284719E" w14:textId="4569F268" w:rsidR="001F6D83" w:rsidRPr="001F6D83" w:rsidRDefault="001F6D83" w:rsidP="001F6D83">
            <w:pPr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B7C3" w14:textId="3C7226C7" w:rsidR="001F6D83" w:rsidRPr="0003535C" w:rsidRDefault="001F6D83" w:rsidP="001F6D83">
            <w:pPr>
              <w:shd w:val="clear" w:color="auto" w:fill="FFFFFF"/>
              <w:tabs>
                <w:tab w:val="num" w:pos="720"/>
              </w:tabs>
              <w:rPr>
                <w:lang w:val="en-US"/>
              </w:rPr>
            </w:pPr>
          </w:p>
        </w:tc>
      </w:tr>
      <w:tr w:rsidR="0079769F" w:rsidRPr="0079769F" w14:paraId="342B135D" w14:textId="77777777" w:rsidTr="00675223">
        <w:trPr>
          <w:trHeight w:val="2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141B" w14:textId="590683BF" w:rsidR="0079769F" w:rsidRPr="004340FD" w:rsidRDefault="0079769F" w:rsidP="001F6D83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3258" w14:textId="12BE3103" w:rsidR="0079769F" w:rsidRPr="00C2049A" w:rsidRDefault="0079769F" w:rsidP="001F6D8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Organization social development analysis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07FA" w14:textId="2BBAE3D5" w:rsidR="0079769F" w:rsidRPr="0079769F" w:rsidRDefault="0079769F" w:rsidP="001F6D83">
            <w:r>
              <w:t xml:space="preserve">Журнал «Экономика: стратегия и практика» №2 (34 2015. - </w:t>
            </w:r>
            <w:r>
              <w:rPr>
                <w:lang w:val="en-US"/>
              </w:rPr>
              <w:t>P</w:t>
            </w:r>
            <w:r w:rsidRPr="0079769F">
              <w:t>.94-103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C988" w14:textId="77777777" w:rsidR="0079769F" w:rsidRPr="0079769F" w:rsidRDefault="0079769F" w:rsidP="001F6D83">
            <w:pPr>
              <w:shd w:val="clear" w:color="auto" w:fill="FFFFFF"/>
              <w:tabs>
                <w:tab w:val="num" w:pos="720"/>
              </w:tabs>
            </w:pPr>
          </w:p>
        </w:tc>
      </w:tr>
      <w:tr w:rsidR="001F6D83" w:rsidRPr="00CD7541" w14:paraId="23039F26" w14:textId="77777777" w:rsidTr="00675223">
        <w:trPr>
          <w:trHeight w:val="408"/>
        </w:trPr>
        <w:tc>
          <w:tcPr>
            <w:tcW w:w="426" w:type="dxa"/>
          </w:tcPr>
          <w:p w14:paraId="3621089E" w14:textId="11EABE84" w:rsidR="001F6D83" w:rsidRPr="0079769F" w:rsidRDefault="0079769F" w:rsidP="001F6D83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6" w:type="dxa"/>
          </w:tcPr>
          <w:p w14:paraId="071E05E7" w14:textId="77777777" w:rsidR="001F6D83" w:rsidRPr="004340FD" w:rsidRDefault="001F6D83" w:rsidP="001F6D83">
            <w:pPr>
              <w:jc w:val="both"/>
              <w:rPr>
                <w:lang w:val="kk-KZ"/>
              </w:rPr>
            </w:pPr>
            <w:r w:rsidRPr="004340FD">
              <w:rPr>
                <w:lang w:val="kk-KZ"/>
              </w:rPr>
              <w:t>А conceptual approach to the formation  of strategies for the development of monocities  in the context of urbanization process study</w:t>
            </w:r>
          </w:p>
          <w:p w14:paraId="2C54632D" w14:textId="2F7367CF" w:rsidR="001F6D83" w:rsidRPr="004340FD" w:rsidRDefault="001F6D83" w:rsidP="001F6D83">
            <w:pPr>
              <w:shd w:val="clear" w:color="auto" w:fill="FFFFFF"/>
              <w:spacing w:before="100" w:beforeAutospacing="1" w:line="360" w:lineRule="auto"/>
              <w:jc w:val="both"/>
              <w:rPr>
                <w:lang w:val="kk-KZ"/>
              </w:rPr>
            </w:pPr>
            <w:hyperlink r:id="rId37" w:history="1">
              <w:r w:rsidRPr="00E812C8">
                <w:rPr>
                  <w:rStyle w:val="a5"/>
                  <w:lang w:val="kk-KZ"/>
                </w:rPr>
                <w:t>https://be.kaznu.kz/index.php/math/article/view/2666/2241</w:t>
              </w:r>
            </w:hyperlink>
          </w:p>
        </w:tc>
        <w:tc>
          <w:tcPr>
            <w:tcW w:w="6095" w:type="dxa"/>
          </w:tcPr>
          <w:p w14:paraId="7C6190B0" w14:textId="77777777" w:rsidR="001F6D83" w:rsidRPr="004340FD" w:rsidRDefault="001F6D83" w:rsidP="001F6D83">
            <w:pPr>
              <w:jc w:val="both"/>
              <w:rPr>
                <w:bCs/>
                <w:lang w:val="kk-KZ"/>
              </w:rPr>
            </w:pPr>
            <w:r w:rsidRPr="004340FD">
              <w:rPr>
                <w:bCs/>
                <w:lang w:val="kk-KZ"/>
              </w:rPr>
              <w:t>The Journal of Economic Research &amp; Business Administration. No2 (144). 2023. P.50-64.</w:t>
            </w:r>
          </w:p>
          <w:p w14:paraId="45F8AD25" w14:textId="77777777" w:rsidR="001F6D83" w:rsidRPr="004340FD" w:rsidRDefault="001F6D83" w:rsidP="001F6D83">
            <w:pPr>
              <w:shd w:val="clear" w:color="auto" w:fill="FFFFFF"/>
              <w:spacing w:before="100" w:beforeAutospacing="1" w:line="360" w:lineRule="auto"/>
              <w:jc w:val="both"/>
              <w:rPr>
                <w:lang w:val="kk-KZ"/>
              </w:rPr>
            </w:pPr>
            <w:hyperlink r:id="rId38" w:history="1">
              <w:r w:rsidRPr="004340FD">
                <w:rPr>
                  <w:rStyle w:val="a5"/>
                  <w:shd w:val="clear" w:color="auto" w:fill="FFFFFF"/>
                  <w:lang w:val="kk-KZ"/>
                </w:rPr>
                <w:t>https://doi.org/10.26577/be.2023.v144.i2.06</w:t>
              </w:r>
            </w:hyperlink>
          </w:p>
          <w:p w14:paraId="70172BFF" w14:textId="77777777" w:rsidR="001F6D83" w:rsidRPr="004340FD" w:rsidRDefault="001F6D83" w:rsidP="001F6D83">
            <w:pPr>
              <w:jc w:val="both"/>
              <w:rPr>
                <w:bCs/>
                <w:lang w:val="kk-KZ"/>
              </w:rPr>
            </w:pPr>
          </w:p>
          <w:p w14:paraId="3C6D7DA7" w14:textId="77777777" w:rsidR="001F6D83" w:rsidRPr="004340FD" w:rsidRDefault="001F6D83" w:rsidP="001F6D83">
            <w:pPr>
              <w:jc w:val="both"/>
              <w:rPr>
                <w:lang w:val="kk-KZ"/>
              </w:rPr>
            </w:pPr>
          </w:p>
        </w:tc>
        <w:tc>
          <w:tcPr>
            <w:tcW w:w="3119" w:type="dxa"/>
          </w:tcPr>
          <w:p w14:paraId="43FFC162" w14:textId="77777777" w:rsidR="001F6D83" w:rsidRPr="004340FD" w:rsidRDefault="001F6D83" w:rsidP="001F6D83">
            <w:pPr>
              <w:shd w:val="clear" w:color="auto" w:fill="FFFFFF"/>
              <w:tabs>
                <w:tab w:val="num" w:pos="720"/>
              </w:tabs>
              <w:suppressAutoHyphens w:val="0"/>
              <w:rPr>
                <w:lang w:val="kk-KZ"/>
              </w:rPr>
            </w:pPr>
            <w:r w:rsidRPr="004340FD">
              <w:rPr>
                <w:lang w:val="kk-KZ"/>
              </w:rPr>
              <w:t>Zh T. Kozhamkulova, A.T. Bassymbekova</w:t>
            </w:r>
          </w:p>
          <w:p w14:paraId="4F7A545F" w14:textId="77777777" w:rsidR="001F6D83" w:rsidRPr="004340FD" w:rsidRDefault="001F6D83" w:rsidP="001F6D83">
            <w:pPr>
              <w:ind w:firstLine="709"/>
              <w:jc w:val="center"/>
              <w:rPr>
                <w:color w:val="000000"/>
                <w:lang w:val="en-US"/>
              </w:rPr>
            </w:pPr>
          </w:p>
        </w:tc>
      </w:tr>
    </w:tbl>
    <w:p w14:paraId="52668E12" w14:textId="77777777" w:rsidR="006E04CC" w:rsidRPr="0079769F" w:rsidRDefault="006E04CC" w:rsidP="00EF5CA8">
      <w:pPr>
        <w:ind w:firstLine="709"/>
        <w:jc w:val="both"/>
        <w:rPr>
          <w:lang w:val="en-US"/>
        </w:rPr>
      </w:pPr>
    </w:p>
    <w:p w14:paraId="18B4029F" w14:textId="77777777" w:rsidR="006E04CC" w:rsidRPr="0079769F" w:rsidRDefault="006E04CC" w:rsidP="00EF5CA8">
      <w:pPr>
        <w:ind w:firstLine="709"/>
        <w:jc w:val="both"/>
        <w:rPr>
          <w:lang w:val="en-US"/>
        </w:rPr>
      </w:pPr>
    </w:p>
    <w:p w14:paraId="2E5C7A01" w14:textId="77777777" w:rsidR="006E04CC" w:rsidRPr="0079769F" w:rsidRDefault="006E04CC" w:rsidP="00EF5CA8">
      <w:pPr>
        <w:ind w:firstLine="709"/>
        <w:jc w:val="both"/>
        <w:rPr>
          <w:lang w:val="en-US"/>
        </w:rPr>
      </w:pPr>
    </w:p>
    <w:p w14:paraId="0BD250BA" w14:textId="77777777" w:rsidR="006E04CC" w:rsidRPr="0079769F" w:rsidRDefault="006E04CC" w:rsidP="00EF5CA8">
      <w:pPr>
        <w:ind w:firstLine="709"/>
        <w:jc w:val="both"/>
        <w:rPr>
          <w:lang w:val="en-US"/>
        </w:rPr>
      </w:pPr>
    </w:p>
    <w:p w14:paraId="58899477" w14:textId="2CC139C7" w:rsidR="00EF5CA8" w:rsidRPr="004340FD" w:rsidRDefault="00EF5CA8" w:rsidP="00EF5CA8">
      <w:pPr>
        <w:ind w:firstLine="709"/>
        <w:jc w:val="both"/>
      </w:pPr>
      <w:r w:rsidRPr="004340FD">
        <w:t>Соискатель</w:t>
      </w:r>
      <w:r w:rsidRPr="004340FD">
        <w:tab/>
      </w:r>
      <w:r w:rsidRPr="004340FD">
        <w:tab/>
      </w:r>
      <w:r w:rsidRPr="004340FD">
        <w:tab/>
      </w:r>
      <w:r w:rsidRPr="004340FD">
        <w:tab/>
      </w:r>
      <w:r w:rsidRPr="004340FD">
        <w:tab/>
      </w:r>
      <w:r w:rsidRPr="004340FD">
        <w:tab/>
      </w:r>
      <w:r w:rsidRPr="004340FD">
        <w:tab/>
      </w:r>
      <w:r w:rsidRPr="004340FD">
        <w:tab/>
      </w:r>
      <w:r w:rsidRPr="004340FD">
        <w:tab/>
        <w:t xml:space="preserve">                                                                                                     Н.А. Товма </w:t>
      </w:r>
    </w:p>
    <w:p w14:paraId="31117192" w14:textId="77777777" w:rsidR="00EF5CA8" w:rsidRPr="004340FD" w:rsidRDefault="00EF5CA8" w:rsidP="00EF5CA8">
      <w:pPr>
        <w:ind w:firstLine="709"/>
        <w:jc w:val="both"/>
      </w:pPr>
    </w:p>
    <w:p w14:paraId="053ECDCD" w14:textId="06159CF9" w:rsidR="00EF5CA8" w:rsidRDefault="00EF5CA8" w:rsidP="00EF5CA8">
      <w:pPr>
        <w:ind w:firstLine="709"/>
        <w:jc w:val="both"/>
      </w:pPr>
      <w:r w:rsidRPr="004340FD">
        <w:t xml:space="preserve">Главный ученый секретарь </w:t>
      </w:r>
      <w:proofErr w:type="spellStart"/>
      <w:r w:rsidRPr="004340FD">
        <w:t>КазНУ</w:t>
      </w:r>
      <w:proofErr w:type="spellEnd"/>
      <w:r w:rsidRPr="004340FD">
        <w:t xml:space="preserve"> им. аль-Фараби</w:t>
      </w:r>
      <w:r w:rsidRPr="004340FD">
        <w:tab/>
      </w:r>
      <w:r w:rsidRPr="004340FD">
        <w:tab/>
      </w:r>
      <w:r w:rsidRPr="004340FD">
        <w:tab/>
        <w:t xml:space="preserve">                                                                                            Л.М. </w:t>
      </w:r>
      <w:proofErr w:type="spellStart"/>
      <w:r w:rsidRPr="004340FD">
        <w:t>Шайкенова</w:t>
      </w:r>
      <w:proofErr w:type="spellEnd"/>
    </w:p>
    <w:p w14:paraId="0633C2BE" w14:textId="0AC2B50A" w:rsidR="00E825D1" w:rsidRDefault="00E825D1" w:rsidP="00EF5CA8">
      <w:pPr>
        <w:ind w:firstLine="709"/>
        <w:jc w:val="both"/>
      </w:pPr>
    </w:p>
    <w:p w14:paraId="6AA7F515" w14:textId="4872062A" w:rsidR="00E825D1" w:rsidRDefault="00E825D1" w:rsidP="00EF5CA8">
      <w:pPr>
        <w:ind w:firstLine="709"/>
        <w:jc w:val="both"/>
      </w:pPr>
    </w:p>
    <w:p w14:paraId="60A29F50" w14:textId="77777777" w:rsidR="00850FDC" w:rsidRPr="004340FD" w:rsidRDefault="00850FDC" w:rsidP="00B315DB">
      <w:pPr>
        <w:jc w:val="both"/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6379"/>
        <w:gridCol w:w="2693"/>
      </w:tblGrid>
      <w:tr w:rsidR="00094264" w:rsidRPr="004340FD" w14:paraId="063FFCDF" w14:textId="77777777" w:rsidTr="00B74393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56A9" w14:textId="77777777" w:rsidR="00094264" w:rsidRPr="00094264" w:rsidRDefault="00094264" w:rsidP="00094264">
            <w:pPr>
              <w:tabs>
                <w:tab w:val="left" w:pos="-249"/>
                <w:tab w:val="left" w:pos="-108"/>
              </w:tabs>
              <w:rPr>
                <w:bCs/>
                <w:lang w:val="kk-KZ"/>
              </w:rPr>
            </w:pPr>
            <w:r w:rsidRPr="00094264">
              <w:rPr>
                <w:bCs/>
                <w:lang w:val="kk-KZ"/>
              </w:rPr>
              <w:lastRenderedPageBreak/>
              <w:t>№</w:t>
            </w:r>
          </w:p>
          <w:p w14:paraId="1F196C96" w14:textId="77777777" w:rsidR="00094264" w:rsidRPr="00094264" w:rsidRDefault="00094264" w:rsidP="00094264">
            <w:pPr>
              <w:tabs>
                <w:tab w:val="left" w:pos="-249"/>
                <w:tab w:val="left" w:pos="-108"/>
              </w:tabs>
              <w:rPr>
                <w:bCs/>
                <w:lang w:val="kk-KZ"/>
              </w:rPr>
            </w:pPr>
            <w:r w:rsidRPr="00094264">
              <w:rPr>
                <w:bCs/>
                <w:lang w:val="kk-KZ"/>
              </w:rPr>
              <w:t>п/п</w:t>
            </w:r>
          </w:p>
          <w:p w14:paraId="2D676C24" w14:textId="77777777" w:rsidR="00094264" w:rsidRPr="00094264" w:rsidRDefault="00094264" w:rsidP="00094264">
            <w:pPr>
              <w:tabs>
                <w:tab w:val="left" w:pos="-249"/>
                <w:tab w:val="left" w:pos="-108"/>
              </w:tabs>
              <w:rPr>
                <w:bCs/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BFD2" w14:textId="77777777" w:rsidR="00094264" w:rsidRDefault="00094264" w:rsidP="00094264">
            <w:pPr>
              <w:pStyle w:val="1"/>
              <w:shd w:val="clear" w:color="auto" w:fill="FFFFFF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09426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Название трудов</w:t>
            </w:r>
          </w:p>
          <w:p w14:paraId="3B44D76C" w14:textId="50488D40" w:rsidR="00F804AB" w:rsidRPr="00F804AB" w:rsidRDefault="00F804AB" w:rsidP="00F804AB">
            <w:pPr>
              <w:rPr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2379" w14:textId="77777777" w:rsidR="00094264" w:rsidRPr="00094264" w:rsidRDefault="00094264" w:rsidP="00094264">
            <w:pPr>
              <w:jc w:val="both"/>
              <w:rPr>
                <w:bCs/>
                <w:lang w:val="kk-KZ"/>
              </w:rPr>
            </w:pPr>
            <w:r w:rsidRPr="00094264">
              <w:rPr>
                <w:bCs/>
                <w:lang w:val="kk-KZ"/>
              </w:rPr>
              <w:t xml:space="preserve">Наименование издательства, журнала (№, год) № </w:t>
            </w:r>
          </w:p>
          <w:p w14:paraId="669D97AA" w14:textId="181AD926" w:rsidR="00094264" w:rsidRPr="00B74393" w:rsidRDefault="00094264" w:rsidP="00094264">
            <w:pPr>
              <w:jc w:val="both"/>
              <w:rPr>
                <w:bCs/>
              </w:rPr>
            </w:pPr>
            <w:r w:rsidRPr="00094264">
              <w:rPr>
                <w:bCs/>
                <w:lang w:val="kk-KZ"/>
              </w:rPr>
              <w:t>авторского свидетельства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4659" w14:textId="77777777" w:rsidR="00094264" w:rsidRPr="00094264" w:rsidRDefault="00094264" w:rsidP="00094264">
            <w:pPr>
              <w:shd w:val="clear" w:color="auto" w:fill="FFFFFF"/>
              <w:tabs>
                <w:tab w:val="num" w:pos="720"/>
              </w:tabs>
              <w:suppressAutoHyphens w:val="0"/>
              <w:rPr>
                <w:lang w:val="kk-KZ"/>
              </w:rPr>
            </w:pPr>
            <w:r w:rsidRPr="00094264">
              <w:rPr>
                <w:lang w:val="kk-KZ"/>
              </w:rPr>
              <w:t>Фамилия соавторов работы</w:t>
            </w:r>
          </w:p>
          <w:p w14:paraId="3F27AC42" w14:textId="77777777" w:rsidR="00094264" w:rsidRPr="00094264" w:rsidRDefault="00094264" w:rsidP="00094264">
            <w:pPr>
              <w:shd w:val="clear" w:color="auto" w:fill="FFFFFF"/>
              <w:tabs>
                <w:tab w:val="num" w:pos="720"/>
              </w:tabs>
              <w:suppressAutoHyphens w:val="0"/>
              <w:rPr>
                <w:lang w:val="kk-KZ"/>
              </w:rPr>
            </w:pPr>
          </w:p>
          <w:p w14:paraId="70083757" w14:textId="77777777" w:rsidR="00094264" w:rsidRPr="00094264" w:rsidRDefault="00094264" w:rsidP="00094264">
            <w:pPr>
              <w:shd w:val="clear" w:color="auto" w:fill="FFFFFF"/>
              <w:tabs>
                <w:tab w:val="num" w:pos="720"/>
              </w:tabs>
              <w:suppressAutoHyphens w:val="0"/>
              <w:rPr>
                <w:lang w:val="kk-KZ"/>
              </w:rPr>
            </w:pPr>
          </w:p>
        </w:tc>
      </w:tr>
      <w:tr w:rsidR="00EF5CA8" w:rsidRPr="00CD7541" w14:paraId="01D3ACBF" w14:textId="77777777" w:rsidTr="00B74393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A69E" w14:textId="7115D550" w:rsidR="00EF5CA8" w:rsidRPr="004340FD" w:rsidRDefault="0079769F" w:rsidP="00BD0B4A">
            <w:pPr>
              <w:tabs>
                <w:tab w:val="left" w:pos="-249"/>
                <w:tab w:val="left" w:pos="-108"/>
              </w:tabs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DDC8" w14:textId="77777777" w:rsidR="00EF5CA8" w:rsidRPr="004340FD" w:rsidRDefault="00EF5CA8" w:rsidP="00BD0B4A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4340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Analysis of labor market trends in single-industry towns in Kazakhstan</w:t>
            </w:r>
          </w:p>
          <w:p w14:paraId="05F52584" w14:textId="2F836000" w:rsidR="00EF5CA8" w:rsidRDefault="00460036" w:rsidP="00094264">
            <w:pPr>
              <w:rPr>
                <w:lang w:val="kk-KZ"/>
              </w:rPr>
            </w:pPr>
            <w:hyperlink r:id="rId39" w:history="1">
              <w:r w:rsidRPr="000E56D5">
                <w:rPr>
                  <w:rStyle w:val="a5"/>
                  <w:lang w:val="kk-KZ"/>
                </w:rPr>
                <w:t>https://caer.narxoz.kz/jour/article/view/826/451</w:t>
              </w:r>
            </w:hyperlink>
          </w:p>
          <w:p w14:paraId="415FC4E8" w14:textId="54F63FA9" w:rsidR="00460036" w:rsidRPr="00094264" w:rsidRDefault="00460036" w:rsidP="00094264">
            <w:pPr>
              <w:rPr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D891" w14:textId="77777777" w:rsidR="00EF5CA8" w:rsidRPr="004340FD" w:rsidRDefault="00EF5CA8" w:rsidP="00BD0B4A">
            <w:pPr>
              <w:jc w:val="both"/>
              <w:rPr>
                <w:bCs/>
                <w:lang w:val="kk-KZ"/>
              </w:rPr>
            </w:pPr>
            <w:r w:rsidRPr="004340FD">
              <w:rPr>
                <w:bCs/>
                <w:lang w:val="kk-KZ"/>
              </w:rPr>
              <w:t>Central Asian Economic Review №2, 2023. С.44-56.</w:t>
            </w:r>
          </w:p>
          <w:p w14:paraId="51ADF5D0" w14:textId="77777777" w:rsidR="00EF5CA8" w:rsidRPr="004340FD" w:rsidRDefault="00EF5CA8" w:rsidP="00BD0B4A">
            <w:pPr>
              <w:shd w:val="clear" w:color="auto" w:fill="FFFFFF"/>
              <w:spacing w:before="100" w:beforeAutospacing="1" w:line="360" w:lineRule="auto"/>
              <w:jc w:val="both"/>
            </w:pPr>
            <w:hyperlink r:id="rId40" w:history="1">
              <w:r w:rsidRPr="004340FD">
                <w:rPr>
                  <w:rStyle w:val="a5"/>
                  <w:shd w:val="clear" w:color="auto" w:fill="FFFFFF"/>
                  <w:lang w:val="en-US"/>
                </w:rPr>
                <w:t>https://doi.org/10.52821/2789-4401-2023-2-44-56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FCD0" w14:textId="77777777" w:rsidR="00EF5CA8" w:rsidRPr="004340FD" w:rsidRDefault="00EF5CA8" w:rsidP="00BD0B4A">
            <w:pPr>
              <w:shd w:val="clear" w:color="auto" w:fill="FFFFFF"/>
              <w:tabs>
                <w:tab w:val="num" w:pos="720"/>
              </w:tabs>
              <w:suppressAutoHyphens w:val="0"/>
              <w:rPr>
                <w:lang w:val="kk-KZ"/>
              </w:rPr>
            </w:pPr>
            <w:r w:rsidRPr="004340FD">
              <w:rPr>
                <w:lang w:val="kk-KZ"/>
              </w:rPr>
              <w:t>Zh. M. Dyussembekova,</w:t>
            </w:r>
          </w:p>
          <w:p w14:paraId="5BDE7FA4" w14:textId="77777777" w:rsidR="00EF5CA8" w:rsidRPr="004340FD" w:rsidRDefault="00EF5CA8" w:rsidP="00BD0B4A">
            <w:pPr>
              <w:shd w:val="clear" w:color="auto" w:fill="FFFFFF"/>
              <w:tabs>
                <w:tab w:val="num" w:pos="720"/>
              </w:tabs>
              <w:rPr>
                <w:lang w:val="kk-KZ"/>
              </w:rPr>
            </w:pPr>
            <w:r w:rsidRPr="004340FD">
              <w:rPr>
                <w:lang w:val="kk-KZ"/>
              </w:rPr>
              <w:t>A. A. Nurpeissova</w:t>
            </w:r>
          </w:p>
        </w:tc>
      </w:tr>
      <w:tr w:rsidR="00EF5CA8" w:rsidRPr="004340FD" w14:paraId="00ED16A8" w14:textId="77777777" w:rsidTr="00B74393">
        <w:trPr>
          <w:trHeight w:val="1264"/>
        </w:trPr>
        <w:tc>
          <w:tcPr>
            <w:tcW w:w="567" w:type="dxa"/>
          </w:tcPr>
          <w:p w14:paraId="3096B9A9" w14:textId="79C2839B" w:rsidR="00EF5CA8" w:rsidRPr="004340FD" w:rsidRDefault="0079769F" w:rsidP="00BD0B4A">
            <w:pPr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5</w:t>
            </w:r>
          </w:p>
          <w:p w14:paraId="215D4A90" w14:textId="77777777" w:rsidR="00EF5CA8" w:rsidRPr="004340FD" w:rsidRDefault="00EF5CA8" w:rsidP="00BD0B4A">
            <w:pPr>
              <w:rPr>
                <w:lang w:val="kk-KZ"/>
              </w:rPr>
            </w:pPr>
          </w:p>
          <w:p w14:paraId="13022957" w14:textId="77777777" w:rsidR="00EF5CA8" w:rsidRPr="004340FD" w:rsidRDefault="00EF5CA8" w:rsidP="00BD0B4A">
            <w:pPr>
              <w:rPr>
                <w:color w:val="000000"/>
              </w:rPr>
            </w:pPr>
          </w:p>
        </w:tc>
        <w:tc>
          <w:tcPr>
            <w:tcW w:w="5670" w:type="dxa"/>
          </w:tcPr>
          <w:p w14:paraId="54F8BCD4" w14:textId="77777777" w:rsidR="00EF5CA8" w:rsidRPr="004340FD" w:rsidRDefault="00EF5CA8" w:rsidP="00BD0B4A">
            <w:pPr>
              <w:shd w:val="clear" w:color="auto" w:fill="FFFFFF"/>
              <w:jc w:val="both"/>
              <w:rPr>
                <w:lang w:val="kk-KZ"/>
              </w:rPr>
            </w:pPr>
            <w:r w:rsidRPr="004340FD">
              <w:rPr>
                <w:lang w:val="kk-KZ"/>
              </w:rPr>
              <w:t>Моноқалалардағы демографиялық тенденцияларды талдау мен мемлекеттік қолдау шаралары</w:t>
            </w:r>
          </w:p>
          <w:p w14:paraId="3B91FB54" w14:textId="5C53C267" w:rsidR="00EF5CA8" w:rsidRPr="004340FD" w:rsidRDefault="00094264" w:rsidP="00EF5CA8">
            <w:pPr>
              <w:spacing w:before="100" w:beforeAutospacing="1" w:line="360" w:lineRule="auto"/>
              <w:rPr>
                <w:color w:val="0000FF" w:themeColor="hyperlink"/>
                <w:u w:val="single"/>
                <w:lang w:val="kk-KZ"/>
              </w:rPr>
            </w:pPr>
            <w:r w:rsidRPr="00094264">
              <w:rPr>
                <w:color w:val="0000FF" w:themeColor="hyperlink"/>
                <w:u w:val="single"/>
                <w:lang w:val="kk-KZ"/>
              </w:rPr>
              <w:t>https://vestnik.turan-edu.kz/jour/article/view/3427</w:t>
            </w:r>
          </w:p>
        </w:tc>
        <w:tc>
          <w:tcPr>
            <w:tcW w:w="6379" w:type="dxa"/>
          </w:tcPr>
          <w:p w14:paraId="6A63A665" w14:textId="77777777" w:rsidR="00EF5CA8" w:rsidRPr="004340FD" w:rsidRDefault="00EF5CA8" w:rsidP="00BD0B4A">
            <w:pPr>
              <w:jc w:val="both"/>
              <w:rPr>
                <w:bCs/>
                <w:lang w:val="kk-KZ"/>
              </w:rPr>
            </w:pPr>
            <w:r w:rsidRPr="004340FD">
              <w:rPr>
                <w:bCs/>
                <w:lang w:val="kk-KZ"/>
              </w:rPr>
              <w:t>«Тұран» университетінің хабаршысы» ғылыми журналы 2023 ж. № 2(98). С.248-258.</w:t>
            </w:r>
          </w:p>
          <w:p w14:paraId="1472BC0C" w14:textId="19F96BBC" w:rsidR="00EF5CA8" w:rsidRPr="004340FD" w:rsidRDefault="00EF5CA8" w:rsidP="00EF5CA8">
            <w:pPr>
              <w:shd w:val="clear" w:color="auto" w:fill="FFFFFF"/>
              <w:spacing w:before="100" w:beforeAutospacing="1" w:line="360" w:lineRule="auto"/>
              <w:jc w:val="both"/>
            </w:pPr>
            <w:hyperlink r:id="rId41" w:history="1">
              <w:r w:rsidRPr="004340FD">
                <w:rPr>
                  <w:rStyle w:val="a5"/>
                  <w:shd w:val="clear" w:color="auto" w:fill="FFFFFF"/>
                  <w:lang w:val="en-US"/>
                </w:rPr>
                <w:t>https</w:t>
              </w:r>
              <w:r w:rsidRPr="004340FD">
                <w:rPr>
                  <w:rStyle w:val="a5"/>
                  <w:shd w:val="clear" w:color="auto" w:fill="FFFFFF"/>
                </w:rPr>
                <w:t>://</w:t>
              </w:r>
              <w:proofErr w:type="spellStart"/>
              <w:r w:rsidRPr="004340FD">
                <w:rPr>
                  <w:rStyle w:val="a5"/>
                  <w:shd w:val="clear" w:color="auto" w:fill="FFFFFF"/>
                  <w:lang w:val="en-US"/>
                </w:rPr>
                <w:t>doi</w:t>
              </w:r>
              <w:proofErr w:type="spellEnd"/>
              <w:r w:rsidRPr="004340FD">
                <w:rPr>
                  <w:rStyle w:val="a5"/>
                  <w:shd w:val="clear" w:color="auto" w:fill="FFFFFF"/>
                </w:rPr>
                <w:t>.</w:t>
              </w:r>
              <w:r w:rsidRPr="004340FD">
                <w:rPr>
                  <w:rStyle w:val="a5"/>
                  <w:shd w:val="clear" w:color="auto" w:fill="FFFFFF"/>
                  <w:lang w:val="en-US"/>
                </w:rPr>
                <w:t>org</w:t>
              </w:r>
              <w:r w:rsidRPr="004340FD">
                <w:rPr>
                  <w:rStyle w:val="a5"/>
                  <w:shd w:val="clear" w:color="auto" w:fill="FFFFFF"/>
                </w:rPr>
                <w:t>/10.46914/1562-2959-2023-1-2-248-258</w:t>
              </w:r>
            </w:hyperlink>
          </w:p>
        </w:tc>
        <w:tc>
          <w:tcPr>
            <w:tcW w:w="2693" w:type="dxa"/>
          </w:tcPr>
          <w:p w14:paraId="10A4E371" w14:textId="77777777" w:rsidR="00EF5CA8" w:rsidRPr="004340FD" w:rsidRDefault="00EF5CA8" w:rsidP="00BD0B4A">
            <w:pPr>
              <w:shd w:val="clear" w:color="auto" w:fill="FFFFFF"/>
              <w:tabs>
                <w:tab w:val="num" w:pos="720"/>
              </w:tabs>
              <w:rPr>
                <w:lang w:val="kk-KZ"/>
              </w:rPr>
            </w:pPr>
            <w:r w:rsidRPr="004340FD">
              <w:rPr>
                <w:lang w:val="kk-KZ"/>
              </w:rPr>
              <w:t>Т.Т. Жұмағұл, Л.А. Бимендиева, Н.Б. Шуренов</w:t>
            </w:r>
          </w:p>
          <w:p w14:paraId="20B619AE" w14:textId="77777777" w:rsidR="00EF5CA8" w:rsidRPr="004340FD" w:rsidRDefault="00EF5CA8" w:rsidP="00BD0B4A">
            <w:pPr>
              <w:shd w:val="clear" w:color="auto" w:fill="FFFFFF"/>
              <w:tabs>
                <w:tab w:val="num" w:pos="720"/>
              </w:tabs>
              <w:ind w:firstLine="709"/>
              <w:jc w:val="center"/>
              <w:rPr>
                <w:lang w:val="kk-KZ"/>
              </w:rPr>
            </w:pPr>
          </w:p>
          <w:p w14:paraId="0503E176" w14:textId="77777777" w:rsidR="00EF5CA8" w:rsidRPr="004340FD" w:rsidRDefault="00EF5CA8" w:rsidP="00BD0B4A">
            <w:pPr>
              <w:ind w:firstLine="709"/>
              <w:jc w:val="center"/>
              <w:rPr>
                <w:color w:val="000000"/>
                <w:lang w:val="kk-KZ"/>
              </w:rPr>
            </w:pPr>
          </w:p>
        </w:tc>
      </w:tr>
      <w:tr w:rsidR="00EF5CA8" w:rsidRPr="004340FD" w14:paraId="66175DA4" w14:textId="77777777" w:rsidTr="00B74393">
        <w:trPr>
          <w:trHeight w:val="8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D3A5" w14:textId="47C8B22F" w:rsidR="00EF5CA8" w:rsidRPr="004340FD" w:rsidRDefault="0079769F" w:rsidP="00BD0B4A">
            <w:pPr>
              <w:tabs>
                <w:tab w:val="left" w:pos="-249"/>
                <w:tab w:val="left" w:pos="-108"/>
              </w:tabs>
              <w:suppressAutoHyphens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6</w:t>
            </w:r>
          </w:p>
          <w:p w14:paraId="42E625A7" w14:textId="77777777" w:rsidR="00EF5CA8" w:rsidRPr="004340FD" w:rsidRDefault="00EF5CA8" w:rsidP="00BD0B4A">
            <w:pPr>
              <w:tabs>
                <w:tab w:val="left" w:pos="-249"/>
                <w:tab w:val="left" w:pos="-108"/>
              </w:tabs>
              <w:suppressAutoHyphens w:val="0"/>
              <w:ind w:firstLine="709"/>
              <w:jc w:val="center"/>
              <w:rPr>
                <w:lang w:val="kk-KZ"/>
              </w:rPr>
            </w:pPr>
            <w:r w:rsidRPr="004340FD">
              <w:rPr>
                <w:lang w:val="kk-KZ"/>
              </w:rPr>
              <w:t>7</w:t>
            </w:r>
          </w:p>
          <w:p w14:paraId="123F4C4D" w14:textId="77777777" w:rsidR="00EF5CA8" w:rsidRPr="004340FD" w:rsidRDefault="00EF5CA8" w:rsidP="00BD0B4A">
            <w:pPr>
              <w:tabs>
                <w:tab w:val="left" w:pos="-249"/>
                <w:tab w:val="left" w:pos="-108"/>
              </w:tabs>
              <w:ind w:firstLine="709"/>
              <w:jc w:val="center"/>
              <w:rPr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207E" w14:textId="77777777" w:rsidR="00094264" w:rsidRDefault="00EF5CA8" w:rsidP="00094264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r w:rsidRPr="004340F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  <w:t>Хромтау моноқаласын дамытудағы аумақтық маркетинг мүмкіндіктері</w:t>
            </w:r>
          </w:p>
          <w:p w14:paraId="708931B7" w14:textId="1F7E84EF" w:rsidR="00EF5CA8" w:rsidRDefault="00460036" w:rsidP="00094264">
            <w:pPr>
              <w:pStyle w:val="1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  <w:lang w:val="kk-KZ"/>
              </w:rPr>
            </w:pPr>
            <w:hyperlink r:id="rId42" w:history="1">
              <w:r w:rsidRPr="000E56D5">
                <w:rPr>
                  <w:rStyle w:val="a5"/>
                  <w:rFonts w:ascii="Times New Roman" w:hAnsi="Times New Roman" w:cs="Times New Roman"/>
                  <w:b w:val="0"/>
                  <w:sz w:val="24"/>
                  <w:szCs w:val="24"/>
                  <w:lang w:val="kk-KZ"/>
                </w:rPr>
                <w:t>https://caer.narxoz.kz/jour/article/view/870/464</w:t>
              </w:r>
            </w:hyperlink>
          </w:p>
          <w:p w14:paraId="12E2681B" w14:textId="7C2347DF" w:rsidR="00460036" w:rsidRPr="00460036" w:rsidRDefault="00460036" w:rsidP="00460036">
            <w:pPr>
              <w:rPr>
                <w:lang w:val="kk-K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796" w14:textId="77777777" w:rsidR="00EF5CA8" w:rsidRPr="004340FD" w:rsidRDefault="00EF5CA8" w:rsidP="00BD0B4A">
            <w:pPr>
              <w:jc w:val="both"/>
              <w:rPr>
                <w:bCs/>
                <w:lang w:val="kk-KZ"/>
              </w:rPr>
            </w:pPr>
            <w:r w:rsidRPr="004340FD">
              <w:rPr>
                <w:bCs/>
                <w:lang w:val="kk-KZ"/>
              </w:rPr>
              <w:t>Central Asian Economic Review №3, 2023. С.93-107.</w:t>
            </w:r>
          </w:p>
          <w:p w14:paraId="487051C1" w14:textId="6A2FDABB" w:rsidR="00EF5CA8" w:rsidRPr="00B74393" w:rsidRDefault="00EF5CA8" w:rsidP="00B74393">
            <w:pPr>
              <w:shd w:val="clear" w:color="auto" w:fill="FFFFFF"/>
              <w:spacing w:before="100" w:beforeAutospacing="1" w:line="360" w:lineRule="auto"/>
              <w:jc w:val="both"/>
              <w:rPr>
                <w:lang w:val="en-US"/>
              </w:rPr>
            </w:pPr>
            <w:hyperlink r:id="rId43" w:history="1">
              <w:r w:rsidRPr="004340FD">
                <w:rPr>
                  <w:rStyle w:val="a5"/>
                  <w:shd w:val="clear" w:color="auto" w:fill="FFFFFF"/>
                </w:rPr>
                <w:t>https://doi.org/10.52821/2789-4401-2023-3-93-107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28EA" w14:textId="77777777" w:rsidR="00EF5CA8" w:rsidRPr="004340FD" w:rsidRDefault="00EF5CA8" w:rsidP="00BD0B4A">
            <w:pPr>
              <w:shd w:val="clear" w:color="auto" w:fill="FFFFFF"/>
              <w:tabs>
                <w:tab w:val="num" w:pos="720"/>
              </w:tabs>
              <w:rPr>
                <w:lang w:val="kk-KZ"/>
              </w:rPr>
            </w:pPr>
            <w:r w:rsidRPr="004340FD">
              <w:rPr>
                <w:lang w:val="kk-KZ"/>
              </w:rPr>
              <w:t>Н.Б. Шуренов, М. Д. Сайымова.</w:t>
            </w:r>
          </w:p>
        </w:tc>
      </w:tr>
      <w:tr w:rsidR="00EF5CA8" w:rsidRPr="004340FD" w14:paraId="79F923EB" w14:textId="77777777" w:rsidTr="00B74393">
        <w:trPr>
          <w:trHeight w:val="11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3618" w14:textId="77777777" w:rsidR="00EF5CA8" w:rsidRPr="004340FD" w:rsidRDefault="00EF5CA8" w:rsidP="00BD0B4A">
            <w:pPr>
              <w:tabs>
                <w:tab w:val="left" w:pos="-249"/>
                <w:tab w:val="left" w:pos="-108"/>
              </w:tabs>
              <w:suppressAutoHyphens w:val="0"/>
              <w:ind w:firstLine="709"/>
              <w:jc w:val="center"/>
              <w:rPr>
                <w:lang w:val="kk-KZ"/>
              </w:rPr>
            </w:pPr>
            <w:r w:rsidRPr="004340FD">
              <w:rPr>
                <w:lang w:val="kk-KZ"/>
              </w:rPr>
              <w:t>9</w:t>
            </w:r>
          </w:p>
          <w:p w14:paraId="7859FC19" w14:textId="3B36D911" w:rsidR="00EF5CA8" w:rsidRPr="004340FD" w:rsidRDefault="0079769F" w:rsidP="00BD0B4A">
            <w:pPr>
              <w:tabs>
                <w:tab w:val="left" w:pos="-249"/>
                <w:tab w:val="left" w:pos="-108"/>
              </w:tabs>
              <w:suppressAutoHyphens w:val="0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7</w:t>
            </w:r>
          </w:p>
          <w:p w14:paraId="2F2952EE" w14:textId="77777777" w:rsidR="00EF5CA8" w:rsidRPr="004340FD" w:rsidRDefault="00EF5CA8" w:rsidP="00BD0B4A">
            <w:pPr>
              <w:tabs>
                <w:tab w:val="left" w:pos="-249"/>
                <w:tab w:val="left" w:pos="-108"/>
              </w:tabs>
              <w:suppressAutoHyphens w:val="0"/>
              <w:ind w:firstLine="709"/>
              <w:rPr>
                <w:lang w:val="kk-KZ"/>
              </w:rPr>
            </w:pPr>
          </w:p>
          <w:p w14:paraId="5F5F3413" w14:textId="77777777" w:rsidR="00EF5CA8" w:rsidRPr="004340FD" w:rsidRDefault="00EF5CA8" w:rsidP="00BD0B4A">
            <w:pPr>
              <w:suppressAutoHyphens w:val="0"/>
              <w:ind w:firstLine="709"/>
              <w:jc w:val="center"/>
              <w:rPr>
                <w:lang w:val="kk-K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AE60" w14:textId="77777777" w:rsidR="00094264" w:rsidRDefault="00EF5CA8" w:rsidP="00094264">
            <w:pPr>
              <w:jc w:val="both"/>
              <w:rPr>
                <w:lang w:val="kk-KZ"/>
              </w:rPr>
            </w:pPr>
            <w:r w:rsidRPr="004340FD">
              <w:rPr>
                <w:lang w:val="kk-KZ"/>
              </w:rPr>
              <w:t>Исследование уровня и качества жизни населения на основе комплексной методики с использованием факторов PESTEL-анализа: пример моногорода Балхаш</w:t>
            </w:r>
          </w:p>
          <w:p w14:paraId="4B574423" w14:textId="3C60CECE" w:rsidR="00EF5CA8" w:rsidRPr="004340FD" w:rsidRDefault="00094264" w:rsidP="00094264">
            <w:pPr>
              <w:jc w:val="both"/>
              <w:rPr>
                <w:lang w:val="kk-KZ"/>
              </w:rPr>
            </w:pPr>
            <w:hyperlink r:id="rId44" w:history="1">
              <w:r w:rsidRPr="00246794">
                <w:rPr>
                  <w:rStyle w:val="a5"/>
                  <w:lang w:val="kk-KZ"/>
                </w:rPr>
                <w:t>https://vestnik.turan-edu.kz/jour/article/view/3690</w:t>
              </w:r>
            </w:hyperlink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C369" w14:textId="77777777" w:rsidR="00EF5CA8" w:rsidRPr="004340FD" w:rsidRDefault="00EF5CA8" w:rsidP="00BD0B4A">
            <w:pPr>
              <w:jc w:val="both"/>
              <w:rPr>
                <w:bCs/>
                <w:lang w:val="kk-KZ"/>
              </w:rPr>
            </w:pPr>
            <w:r w:rsidRPr="004340FD">
              <w:rPr>
                <w:bCs/>
                <w:lang w:val="kk-KZ"/>
              </w:rPr>
              <w:t xml:space="preserve"> «Тұран» университетінің хабаршысы» ғылыми журналы 2023 ж. № 4(100). С.200-218.</w:t>
            </w:r>
          </w:p>
          <w:p w14:paraId="6F9E8508" w14:textId="77777777" w:rsidR="00EF5CA8" w:rsidRPr="004340FD" w:rsidRDefault="00EF5CA8" w:rsidP="00BD0B4A">
            <w:pPr>
              <w:shd w:val="clear" w:color="auto" w:fill="FFFFFF"/>
              <w:spacing w:before="100" w:beforeAutospacing="1" w:line="360" w:lineRule="auto"/>
              <w:jc w:val="both"/>
            </w:pPr>
            <w:hyperlink r:id="rId45" w:history="1">
              <w:r w:rsidRPr="004340FD">
                <w:rPr>
                  <w:rStyle w:val="a5"/>
                  <w:shd w:val="clear" w:color="auto" w:fill="FFFFFF"/>
                </w:rPr>
                <w:t>https://doi.org/10.46914/1562-2959-2023-1-4-200-218</w:t>
              </w:r>
            </w:hyperlink>
          </w:p>
          <w:p w14:paraId="2F6287B5" w14:textId="77777777" w:rsidR="00EF5CA8" w:rsidRPr="004340FD" w:rsidRDefault="00EF5CA8" w:rsidP="00BD0B4A">
            <w:pPr>
              <w:jc w:val="both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F1B5" w14:textId="77777777" w:rsidR="00EF5CA8" w:rsidRPr="004340FD" w:rsidRDefault="00EF5CA8" w:rsidP="00BD0B4A">
            <w:pPr>
              <w:shd w:val="clear" w:color="auto" w:fill="FFFFFF"/>
              <w:tabs>
                <w:tab w:val="num" w:pos="720"/>
              </w:tabs>
              <w:suppressAutoHyphens w:val="0"/>
              <w:rPr>
                <w:rStyle w:val="a5"/>
                <w:color w:val="auto"/>
                <w:u w:val="none"/>
                <w:lang w:val="kk-KZ"/>
              </w:rPr>
            </w:pPr>
            <w:r w:rsidRPr="004340FD">
              <w:rPr>
                <w:lang w:val="kk-KZ"/>
              </w:rPr>
              <w:t xml:space="preserve">Т. Ж.Т. Кожамкулова, </w:t>
            </w:r>
            <w:hyperlink r:id="rId46" w:history="1">
              <w:r w:rsidRPr="004340FD">
                <w:rPr>
                  <w:rStyle w:val="a5"/>
                  <w:color w:val="auto"/>
                  <w:u w:val="none"/>
                  <w:lang w:val="kk-KZ"/>
                </w:rPr>
                <w:t>Н. Б. Шуренов</w:t>
              </w:r>
            </w:hyperlink>
            <w:r w:rsidRPr="004340FD">
              <w:rPr>
                <w:rStyle w:val="ad"/>
                <w:i w:val="0"/>
                <w:iCs w:val="0"/>
                <w:lang w:val="kk-KZ"/>
              </w:rPr>
              <w:t>,</w:t>
            </w:r>
            <w:r w:rsidRPr="004340FD">
              <w:rPr>
                <w:lang w:val="kk-KZ"/>
              </w:rPr>
              <w:t xml:space="preserve"> </w:t>
            </w:r>
            <w:hyperlink r:id="rId47" w:history="1">
              <w:r w:rsidRPr="004340FD">
                <w:rPr>
                  <w:rStyle w:val="a5"/>
                  <w:color w:val="auto"/>
                  <w:u w:val="none"/>
                  <w:lang w:val="kk-KZ"/>
                </w:rPr>
                <w:t>Ж. М. Дюсембекова</w:t>
              </w:r>
            </w:hyperlink>
          </w:p>
          <w:p w14:paraId="0FD1AD7C" w14:textId="77777777" w:rsidR="00EF5CA8" w:rsidRPr="004340FD" w:rsidRDefault="00EF5CA8" w:rsidP="00BD0B4A">
            <w:pPr>
              <w:shd w:val="clear" w:color="auto" w:fill="FFFFFF"/>
              <w:tabs>
                <w:tab w:val="num" w:pos="720"/>
              </w:tabs>
              <w:suppressAutoHyphens w:val="0"/>
              <w:ind w:firstLine="709"/>
              <w:jc w:val="center"/>
              <w:rPr>
                <w:lang w:val="kk-KZ"/>
              </w:rPr>
            </w:pPr>
          </w:p>
        </w:tc>
      </w:tr>
      <w:tr w:rsidR="00EF5CA8" w:rsidRPr="004340FD" w14:paraId="26DCC48F" w14:textId="77777777" w:rsidTr="00B74393">
        <w:trPr>
          <w:trHeight w:val="1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DF36" w14:textId="77777777" w:rsidR="00EF5CA8" w:rsidRPr="004340FD" w:rsidRDefault="00EF5CA8" w:rsidP="00BD0B4A">
            <w:pPr>
              <w:rPr>
                <w:bCs/>
                <w:lang w:val="kk-KZ"/>
              </w:rPr>
            </w:pPr>
            <w:r w:rsidRPr="004340FD">
              <w:rPr>
                <w:bCs/>
                <w:lang w:val="kk-KZ"/>
              </w:rPr>
              <w:t>8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9FB4" w14:textId="77777777" w:rsidR="00EF5CA8" w:rsidRPr="004340FD" w:rsidRDefault="00EF5CA8" w:rsidP="00EF5CA8">
            <w:pPr>
              <w:jc w:val="both"/>
              <w:rPr>
                <w:shd w:val="clear" w:color="auto" w:fill="FFFFFF"/>
                <w:lang w:val="en-US"/>
              </w:rPr>
            </w:pPr>
            <w:r w:rsidRPr="004340FD">
              <w:rPr>
                <w:shd w:val="clear" w:color="auto" w:fill="FFFFFF"/>
                <w:lang w:val="en-US"/>
              </w:rPr>
              <w:t>Small and medium-sized businesses in the context of diversification</w:t>
            </w:r>
            <w:r w:rsidRPr="004340FD">
              <w:rPr>
                <w:lang w:val="en-US"/>
              </w:rPr>
              <w:t xml:space="preserve"> </w:t>
            </w:r>
            <w:r w:rsidRPr="004340FD">
              <w:rPr>
                <w:shd w:val="clear" w:color="auto" w:fill="FFFFFF"/>
                <w:lang w:val="en-US"/>
              </w:rPr>
              <w:t>of the economy of single-industry towns in Kazakhstan</w:t>
            </w:r>
          </w:p>
          <w:p w14:paraId="798C535E" w14:textId="6D00B897" w:rsidR="00EF5CA8" w:rsidRDefault="00460036" w:rsidP="00EF5CA8">
            <w:pPr>
              <w:jc w:val="both"/>
              <w:rPr>
                <w:shd w:val="clear" w:color="auto" w:fill="FFFFFF"/>
                <w:lang w:val="en-US"/>
              </w:rPr>
            </w:pPr>
            <w:hyperlink r:id="rId48" w:history="1">
              <w:r w:rsidRPr="000E56D5">
                <w:rPr>
                  <w:rStyle w:val="a5"/>
                  <w:shd w:val="clear" w:color="auto" w:fill="FFFFFF"/>
                  <w:lang w:val="en-US"/>
                </w:rPr>
                <w:t>https://caer.narxoz.kz/jour/article/view/1195/536</w:t>
              </w:r>
            </w:hyperlink>
          </w:p>
          <w:p w14:paraId="259D56D6" w14:textId="032D3D10" w:rsidR="00460036" w:rsidRPr="004340FD" w:rsidRDefault="00460036" w:rsidP="00EF5CA8">
            <w:pPr>
              <w:jc w:val="both"/>
              <w:rPr>
                <w:shd w:val="clear" w:color="auto" w:fill="FFFFFF"/>
                <w:lang w:val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337" w14:textId="77777777" w:rsidR="00EF5CA8" w:rsidRPr="004340FD" w:rsidRDefault="00EF5CA8" w:rsidP="00BD0B4A">
            <w:pPr>
              <w:jc w:val="both"/>
              <w:rPr>
                <w:lang w:val="en-US"/>
              </w:rPr>
            </w:pPr>
            <w:r w:rsidRPr="004340FD">
              <w:rPr>
                <w:lang w:val="en-US"/>
              </w:rPr>
              <w:t>Central Asian Economic Review №3, 2024. P. 180-192</w:t>
            </w:r>
          </w:p>
          <w:p w14:paraId="7F68B5CA" w14:textId="77777777" w:rsidR="00EF5CA8" w:rsidRPr="004340FD" w:rsidRDefault="00EF5CA8" w:rsidP="00BD0B4A">
            <w:pPr>
              <w:shd w:val="clear" w:color="auto" w:fill="FFFFFF"/>
              <w:spacing w:before="100" w:beforeAutospacing="1" w:line="360" w:lineRule="auto"/>
              <w:jc w:val="both"/>
              <w:rPr>
                <w:lang w:val="en-US"/>
              </w:rPr>
            </w:pPr>
            <w:hyperlink r:id="rId49" w:history="1">
              <w:r w:rsidRPr="004340FD">
                <w:rPr>
                  <w:rStyle w:val="a5"/>
                  <w:lang w:val="en-US"/>
                </w:rPr>
                <w:t>https://doi.org/10.52821/2789-4401-2024-3-180-192</w:t>
              </w:r>
            </w:hyperlink>
          </w:p>
          <w:p w14:paraId="489FD246" w14:textId="77777777" w:rsidR="00EF5CA8" w:rsidRPr="004340FD" w:rsidRDefault="00EF5CA8" w:rsidP="00EF5CA8">
            <w:pPr>
              <w:jc w:val="both"/>
              <w:rPr>
                <w:lang w:val="kk-K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B20E" w14:textId="77777777" w:rsidR="00EF5CA8" w:rsidRPr="004340FD" w:rsidRDefault="00EF5CA8" w:rsidP="00BD0B4A">
            <w:pPr>
              <w:shd w:val="clear" w:color="auto" w:fill="FFFFFF"/>
              <w:tabs>
                <w:tab w:val="num" w:pos="720"/>
              </w:tabs>
              <w:suppressAutoHyphens w:val="0"/>
              <w:rPr>
                <w:rStyle w:val="a5"/>
                <w:rFonts w:eastAsia="Calibri"/>
                <w:iCs/>
                <w:color w:val="auto"/>
                <w:u w:val="none"/>
                <w:shd w:val="clear" w:color="auto" w:fill="FFFFFF"/>
              </w:rPr>
            </w:pPr>
            <w:hyperlink r:id="rId50" w:history="1">
              <w:r w:rsidRPr="004340FD">
                <w:rPr>
                  <w:rStyle w:val="a5"/>
                  <w:rFonts w:eastAsia="Calibri"/>
                  <w:iCs/>
                  <w:color w:val="auto"/>
                  <w:u w:val="none"/>
                  <w:shd w:val="clear" w:color="auto" w:fill="FFFFFF"/>
                </w:rPr>
                <w:t>А. А. Нурпеисова</w:t>
              </w:r>
            </w:hyperlink>
            <w:r w:rsidRPr="004340FD">
              <w:rPr>
                <w:rStyle w:val="ad"/>
                <w:shd w:val="clear" w:color="auto" w:fill="FFFFFF"/>
              </w:rPr>
              <w:t>,</w:t>
            </w:r>
            <w:r w:rsidRPr="004340FD">
              <w:rPr>
                <w:rStyle w:val="ad"/>
                <w:shd w:val="clear" w:color="auto" w:fill="FFFFFF"/>
                <w:lang w:val="en-US"/>
              </w:rPr>
              <w:t>  </w:t>
            </w:r>
            <w:hyperlink r:id="rId51" w:history="1">
              <w:r w:rsidRPr="004340FD">
                <w:rPr>
                  <w:rStyle w:val="a5"/>
                  <w:rFonts w:eastAsia="Calibri"/>
                  <w:iCs/>
                  <w:color w:val="auto"/>
                  <w:u w:val="none"/>
                  <w:shd w:val="clear" w:color="auto" w:fill="FFFFFF"/>
                  <w:lang w:val="en-US"/>
                </w:rPr>
                <w:t> </w:t>
              </w:r>
              <w:r w:rsidRPr="004340FD">
                <w:rPr>
                  <w:rStyle w:val="a5"/>
                  <w:rFonts w:eastAsia="Calibri"/>
                  <w:iCs/>
                  <w:color w:val="auto"/>
                  <w:u w:val="none"/>
                  <w:shd w:val="clear" w:color="auto" w:fill="FFFFFF"/>
                </w:rPr>
                <w:t xml:space="preserve">Ж. М. </w:t>
              </w:r>
              <w:proofErr w:type="spellStart"/>
              <w:r w:rsidRPr="004340FD">
                <w:rPr>
                  <w:rStyle w:val="a5"/>
                  <w:rFonts w:eastAsia="Calibri"/>
                  <w:iCs/>
                  <w:color w:val="auto"/>
                  <w:u w:val="none"/>
                  <w:shd w:val="clear" w:color="auto" w:fill="FFFFFF"/>
                </w:rPr>
                <w:t>Дюсембекова</w:t>
              </w:r>
              <w:proofErr w:type="spellEnd"/>
            </w:hyperlink>
            <w:r w:rsidRPr="004340FD">
              <w:rPr>
                <w:rStyle w:val="ad"/>
                <w:shd w:val="clear" w:color="auto" w:fill="FFFFFF"/>
              </w:rPr>
              <w:t>,</w:t>
            </w:r>
            <w:r w:rsidRPr="004340FD">
              <w:rPr>
                <w:rStyle w:val="ad"/>
                <w:shd w:val="clear" w:color="auto" w:fill="FFFFFF"/>
                <w:lang w:val="en-US"/>
              </w:rPr>
              <w:t>  </w:t>
            </w:r>
            <w:r w:rsidRPr="004340FD">
              <w:rPr>
                <w:rStyle w:val="a5"/>
                <w:rFonts w:eastAsia="Calibri"/>
                <w:iCs/>
                <w:color w:val="auto"/>
                <w:u w:val="none"/>
                <w:shd w:val="clear" w:color="auto" w:fill="FFFFFF"/>
              </w:rPr>
              <w:t xml:space="preserve"> </w:t>
            </w:r>
          </w:p>
          <w:p w14:paraId="1D8588C6" w14:textId="77777777" w:rsidR="00EF5CA8" w:rsidRPr="004340FD" w:rsidRDefault="00EF5CA8" w:rsidP="00BD0B4A">
            <w:pPr>
              <w:shd w:val="clear" w:color="auto" w:fill="FFFFFF"/>
              <w:tabs>
                <w:tab w:val="num" w:pos="720"/>
              </w:tabs>
            </w:pPr>
          </w:p>
        </w:tc>
      </w:tr>
    </w:tbl>
    <w:p w14:paraId="2D994459" w14:textId="77777777" w:rsidR="00B315DB" w:rsidRDefault="00B315DB" w:rsidP="00EF5CA8">
      <w:pPr>
        <w:ind w:firstLine="709"/>
        <w:jc w:val="both"/>
      </w:pPr>
    </w:p>
    <w:p w14:paraId="4F0F5A75" w14:textId="3371BE2B" w:rsidR="00EF5CA8" w:rsidRPr="004340FD" w:rsidRDefault="00EF5CA8" w:rsidP="00EF5CA8">
      <w:pPr>
        <w:ind w:firstLine="709"/>
        <w:jc w:val="both"/>
      </w:pPr>
      <w:r w:rsidRPr="004340FD">
        <w:t>Соискатель</w:t>
      </w:r>
      <w:r w:rsidRPr="004340FD">
        <w:tab/>
      </w:r>
      <w:r w:rsidRPr="004340FD">
        <w:tab/>
      </w:r>
      <w:r w:rsidRPr="004340FD">
        <w:tab/>
      </w:r>
      <w:r w:rsidRPr="004340FD">
        <w:tab/>
      </w:r>
      <w:r w:rsidRPr="004340FD">
        <w:tab/>
      </w:r>
      <w:r w:rsidRPr="004340FD">
        <w:tab/>
      </w:r>
      <w:r w:rsidRPr="004340FD">
        <w:tab/>
      </w:r>
      <w:r w:rsidRPr="004340FD">
        <w:tab/>
      </w:r>
      <w:r w:rsidRPr="004340FD">
        <w:tab/>
        <w:t xml:space="preserve">                                                                                                     Н.А. Товма </w:t>
      </w:r>
    </w:p>
    <w:p w14:paraId="1B0E128C" w14:textId="77777777" w:rsidR="00EF5CA8" w:rsidRPr="004340FD" w:rsidRDefault="00EF5CA8" w:rsidP="00EF5CA8">
      <w:pPr>
        <w:ind w:firstLine="709"/>
        <w:jc w:val="both"/>
      </w:pPr>
    </w:p>
    <w:p w14:paraId="3B437A8A" w14:textId="219C7B1B" w:rsidR="00EF5CA8" w:rsidRDefault="00EF5CA8" w:rsidP="00094264">
      <w:pPr>
        <w:ind w:firstLine="709"/>
        <w:jc w:val="both"/>
      </w:pPr>
      <w:r w:rsidRPr="004340FD">
        <w:t xml:space="preserve">Главный ученый секретарь </w:t>
      </w:r>
      <w:proofErr w:type="spellStart"/>
      <w:r w:rsidRPr="004340FD">
        <w:t>КазНУ</w:t>
      </w:r>
      <w:proofErr w:type="spellEnd"/>
      <w:r w:rsidRPr="004340FD">
        <w:t xml:space="preserve"> им. аль-Фараби</w:t>
      </w:r>
      <w:r w:rsidRPr="004340FD">
        <w:tab/>
      </w:r>
      <w:r w:rsidRPr="004340FD">
        <w:tab/>
      </w:r>
      <w:r w:rsidRPr="004340FD">
        <w:tab/>
        <w:t xml:space="preserve">                                                                                            </w:t>
      </w:r>
      <w:proofErr w:type="gramStart"/>
      <w:r w:rsidRPr="004340FD">
        <w:t>Л.М.</w:t>
      </w:r>
      <w:proofErr w:type="gramEnd"/>
      <w:r w:rsidRPr="004340FD">
        <w:t xml:space="preserve"> </w:t>
      </w:r>
      <w:proofErr w:type="spellStart"/>
      <w:r w:rsidRPr="004340FD">
        <w:t>Шайкенова</w:t>
      </w:r>
      <w:proofErr w:type="spellEnd"/>
    </w:p>
    <w:p w14:paraId="49F018C7" w14:textId="77777777" w:rsidR="0079769F" w:rsidRDefault="0079769F" w:rsidP="00094264">
      <w:pPr>
        <w:ind w:firstLine="709"/>
        <w:jc w:val="both"/>
      </w:pPr>
    </w:p>
    <w:p w14:paraId="05BA0503" w14:textId="77777777" w:rsidR="0079769F" w:rsidRPr="004340FD" w:rsidRDefault="0079769F" w:rsidP="00094264">
      <w:pPr>
        <w:ind w:firstLine="709"/>
        <w:jc w:val="both"/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6095"/>
        <w:gridCol w:w="3119"/>
      </w:tblGrid>
      <w:tr w:rsidR="00094264" w:rsidRPr="00094264" w14:paraId="5147B539" w14:textId="77777777" w:rsidTr="00094264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DAF8" w14:textId="77777777" w:rsidR="00094264" w:rsidRPr="00094264" w:rsidRDefault="00094264" w:rsidP="00094264">
            <w:pPr>
              <w:suppressAutoHyphens w:val="0"/>
              <w:rPr>
                <w:lang w:val="kk-KZ"/>
              </w:rPr>
            </w:pPr>
            <w:r w:rsidRPr="00094264">
              <w:rPr>
                <w:lang w:val="kk-KZ"/>
              </w:rPr>
              <w:lastRenderedPageBreak/>
              <w:t>№</w:t>
            </w:r>
          </w:p>
          <w:p w14:paraId="1357047C" w14:textId="77777777" w:rsidR="00094264" w:rsidRPr="00094264" w:rsidRDefault="00094264" w:rsidP="00094264">
            <w:pPr>
              <w:suppressAutoHyphens w:val="0"/>
              <w:ind w:firstLine="709"/>
              <w:rPr>
                <w:lang w:val="kk-KZ"/>
              </w:rPr>
            </w:pPr>
            <w:r w:rsidRPr="00094264">
              <w:rPr>
                <w:lang w:val="kk-KZ"/>
              </w:rPr>
              <w:t>п/п</w:t>
            </w:r>
          </w:p>
          <w:p w14:paraId="0C53B8DB" w14:textId="77777777" w:rsidR="00094264" w:rsidRPr="00094264" w:rsidRDefault="00094264" w:rsidP="00094264">
            <w:pPr>
              <w:suppressAutoHyphens w:val="0"/>
              <w:ind w:firstLine="709"/>
              <w:rPr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8B1" w14:textId="77777777" w:rsidR="00094264" w:rsidRPr="00F804AB" w:rsidRDefault="00094264" w:rsidP="00094264">
            <w:pPr>
              <w:rPr>
                <w:shd w:val="clear" w:color="auto" w:fill="FFFFFF"/>
              </w:rPr>
            </w:pPr>
            <w:r w:rsidRPr="00F804AB">
              <w:rPr>
                <w:shd w:val="clear" w:color="auto" w:fill="FFFFFF"/>
              </w:rPr>
              <w:t>Название трудов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3B72" w14:textId="77777777" w:rsidR="00094264" w:rsidRPr="00094264" w:rsidRDefault="00094264" w:rsidP="00091DDF">
            <w:pPr>
              <w:jc w:val="both"/>
              <w:rPr>
                <w:shd w:val="clear" w:color="auto" w:fill="FFFFFF"/>
              </w:rPr>
            </w:pPr>
            <w:r w:rsidRPr="00094264">
              <w:rPr>
                <w:shd w:val="clear" w:color="auto" w:fill="FFFFFF"/>
              </w:rPr>
              <w:t xml:space="preserve">Наименование издательства, журнала (№, год) № </w:t>
            </w:r>
          </w:p>
          <w:p w14:paraId="07EF404A" w14:textId="77777777" w:rsidR="00094264" w:rsidRPr="00094264" w:rsidRDefault="00094264" w:rsidP="00091DDF">
            <w:pPr>
              <w:jc w:val="both"/>
              <w:rPr>
                <w:shd w:val="clear" w:color="auto" w:fill="FFFFFF"/>
              </w:rPr>
            </w:pPr>
            <w:r w:rsidRPr="00094264">
              <w:rPr>
                <w:shd w:val="clear" w:color="auto" w:fill="FFFFFF"/>
              </w:rPr>
              <w:t>авторского свидетельства</w:t>
            </w:r>
          </w:p>
          <w:p w14:paraId="00820004" w14:textId="77777777" w:rsidR="00094264" w:rsidRPr="00094264" w:rsidRDefault="00094264" w:rsidP="00091DDF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855" w14:textId="77777777" w:rsidR="00094264" w:rsidRPr="00094264" w:rsidRDefault="00094264" w:rsidP="00091DDF">
            <w:pPr>
              <w:shd w:val="clear" w:color="auto" w:fill="FFFFFF"/>
              <w:tabs>
                <w:tab w:val="num" w:pos="720"/>
              </w:tabs>
              <w:suppressAutoHyphens w:val="0"/>
              <w:rPr>
                <w:shd w:val="clear" w:color="auto" w:fill="FFFFFF"/>
                <w:lang w:val="kk-KZ"/>
              </w:rPr>
            </w:pPr>
            <w:r w:rsidRPr="00094264">
              <w:rPr>
                <w:shd w:val="clear" w:color="auto" w:fill="FFFFFF"/>
                <w:lang w:val="kk-KZ"/>
              </w:rPr>
              <w:t>Фамилия соавторов работы</w:t>
            </w:r>
          </w:p>
          <w:p w14:paraId="4A146076" w14:textId="77777777" w:rsidR="00094264" w:rsidRPr="00094264" w:rsidRDefault="00094264" w:rsidP="00091DDF">
            <w:pPr>
              <w:shd w:val="clear" w:color="auto" w:fill="FFFFFF"/>
              <w:tabs>
                <w:tab w:val="num" w:pos="720"/>
              </w:tabs>
              <w:suppressAutoHyphens w:val="0"/>
              <w:rPr>
                <w:shd w:val="clear" w:color="auto" w:fill="FFFFFF"/>
                <w:lang w:val="kk-KZ"/>
              </w:rPr>
            </w:pPr>
          </w:p>
          <w:p w14:paraId="0AC561DB" w14:textId="77777777" w:rsidR="00094264" w:rsidRPr="00094264" w:rsidRDefault="00094264" w:rsidP="00091DDF">
            <w:pPr>
              <w:shd w:val="clear" w:color="auto" w:fill="FFFFFF"/>
              <w:tabs>
                <w:tab w:val="num" w:pos="720"/>
              </w:tabs>
              <w:suppressAutoHyphens w:val="0"/>
              <w:rPr>
                <w:shd w:val="clear" w:color="auto" w:fill="FFFFFF"/>
                <w:lang w:val="kk-KZ"/>
              </w:rPr>
            </w:pPr>
          </w:p>
        </w:tc>
      </w:tr>
      <w:tr w:rsidR="00EF5CA8" w:rsidRPr="00CD7541" w14:paraId="05B85810" w14:textId="77777777" w:rsidTr="00BD0B4A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5867" w14:textId="77777777" w:rsidR="00EF5CA8" w:rsidRPr="004340FD" w:rsidRDefault="00EF5CA8" w:rsidP="00BD0B4A">
            <w:pPr>
              <w:suppressAutoHyphens w:val="0"/>
              <w:ind w:firstLine="709"/>
              <w:rPr>
                <w:lang w:val="kk-KZ"/>
              </w:rPr>
            </w:pPr>
            <w:r w:rsidRPr="004340FD">
              <w:rPr>
                <w:lang w:val="kk-KZ"/>
              </w:rPr>
              <w:t>1</w:t>
            </w:r>
            <w:r w:rsidRPr="004340FD">
              <w:rPr>
                <w:bCs/>
                <w:lang w:val="kk-KZ"/>
              </w:rPr>
              <w:t>9</w:t>
            </w:r>
          </w:p>
          <w:p w14:paraId="12F81859" w14:textId="77777777" w:rsidR="00EF5CA8" w:rsidRPr="004340FD" w:rsidRDefault="00EF5CA8" w:rsidP="00BD0B4A">
            <w:pPr>
              <w:suppressAutoHyphens w:val="0"/>
              <w:ind w:firstLine="709"/>
              <w:jc w:val="center"/>
              <w:rPr>
                <w:lang w:val="kk-KZ"/>
              </w:rPr>
            </w:pPr>
          </w:p>
          <w:p w14:paraId="52CAD942" w14:textId="77777777" w:rsidR="00EF5CA8" w:rsidRPr="004340FD" w:rsidRDefault="00EF5CA8" w:rsidP="00BD0B4A">
            <w:pPr>
              <w:suppressAutoHyphens w:val="0"/>
              <w:ind w:firstLine="709"/>
              <w:jc w:val="center"/>
              <w:rPr>
                <w:lang w:val="kk-KZ"/>
              </w:rPr>
            </w:pPr>
          </w:p>
          <w:p w14:paraId="4AFDAB64" w14:textId="77777777" w:rsidR="00EF5CA8" w:rsidRPr="004340FD" w:rsidRDefault="00EF5CA8" w:rsidP="00BD0B4A">
            <w:pPr>
              <w:suppressAutoHyphens w:val="0"/>
              <w:ind w:firstLine="709"/>
              <w:jc w:val="center"/>
              <w:rPr>
                <w:lang w:val="kk-KZ"/>
              </w:rPr>
            </w:pPr>
          </w:p>
          <w:p w14:paraId="00A5032F" w14:textId="77777777" w:rsidR="00EF5CA8" w:rsidRPr="004340FD" w:rsidRDefault="00EF5CA8" w:rsidP="00BD0B4A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CC1C" w14:textId="77777777" w:rsidR="00EF5CA8" w:rsidRPr="004340FD" w:rsidRDefault="00EF5CA8" w:rsidP="00BD0B4A">
            <w:pPr>
              <w:shd w:val="clear" w:color="auto" w:fill="FFFFFF"/>
              <w:jc w:val="both"/>
              <w:rPr>
                <w:shd w:val="clear" w:color="auto" w:fill="FFFFFF"/>
                <w:lang w:val="en-US"/>
              </w:rPr>
            </w:pPr>
            <w:r w:rsidRPr="004340FD">
              <w:rPr>
                <w:shd w:val="clear" w:color="auto" w:fill="FFFFFF"/>
                <w:lang w:val="en-US"/>
              </w:rPr>
              <w:t>Improving strategic marketing planning in the formation of development priorities  for monotowns in the Republic of Kazakhstan</w:t>
            </w:r>
          </w:p>
          <w:p w14:paraId="5B1F883F" w14:textId="27FF125E" w:rsidR="00460036" w:rsidRDefault="00460036" w:rsidP="00BD0B4A">
            <w:pPr>
              <w:shd w:val="clear" w:color="auto" w:fill="FFFFFF"/>
              <w:spacing w:before="100" w:beforeAutospacing="1" w:line="360" w:lineRule="auto"/>
              <w:jc w:val="both"/>
              <w:rPr>
                <w:lang w:val="en-US"/>
              </w:rPr>
            </w:pPr>
            <w:hyperlink r:id="rId52" w:history="1">
              <w:r w:rsidRPr="000E56D5">
                <w:rPr>
                  <w:rStyle w:val="a5"/>
                  <w:lang w:val="en-US"/>
                </w:rPr>
                <w:t>https://be.kaznu.kz/index.php/math/article/view/2858/2341</w:t>
              </w:r>
            </w:hyperlink>
          </w:p>
          <w:p w14:paraId="381F3ED2" w14:textId="77777777" w:rsidR="00EF5CA8" w:rsidRPr="004340FD" w:rsidRDefault="00EF5CA8" w:rsidP="00BD0B4A">
            <w:pPr>
              <w:jc w:val="both"/>
              <w:rPr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E205" w14:textId="77777777" w:rsidR="00EF5CA8" w:rsidRPr="004340FD" w:rsidRDefault="00EF5CA8" w:rsidP="00BD0B4A">
            <w:pPr>
              <w:jc w:val="both"/>
              <w:rPr>
                <w:shd w:val="clear" w:color="auto" w:fill="FFFFFF"/>
                <w:lang w:val="en-US"/>
              </w:rPr>
            </w:pPr>
            <w:r w:rsidRPr="004340FD">
              <w:rPr>
                <w:shd w:val="clear" w:color="auto" w:fill="FFFFFF"/>
                <w:lang w:val="en-US"/>
              </w:rPr>
              <w:t>The Journal of Economic Research &amp; Business Administration. No3 (149). 2024. P. 87-106.</w:t>
            </w:r>
          </w:p>
          <w:p w14:paraId="7320AA96" w14:textId="77777777" w:rsidR="00EF5CA8" w:rsidRPr="004340FD" w:rsidRDefault="00EF5CA8" w:rsidP="00BD0B4A">
            <w:pPr>
              <w:shd w:val="clear" w:color="auto" w:fill="FFFFFF"/>
              <w:spacing w:before="100" w:beforeAutospacing="1" w:line="360" w:lineRule="auto"/>
              <w:jc w:val="both"/>
              <w:rPr>
                <w:shd w:val="clear" w:color="auto" w:fill="FFFFFF"/>
                <w:lang w:val="en-US"/>
              </w:rPr>
            </w:pPr>
            <w:hyperlink r:id="rId53" w:history="1">
              <w:r w:rsidRPr="004340FD">
                <w:rPr>
                  <w:rStyle w:val="a5"/>
                  <w:rFonts w:eastAsia="SimSun"/>
                  <w:lang w:val="en-US"/>
                </w:rPr>
                <w:t>https://doi.org/10.26577/be.2024-149-i3-07</w:t>
              </w:r>
            </w:hyperlink>
          </w:p>
          <w:p w14:paraId="473D355A" w14:textId="77777777" w:rsidR="00EF5CA8" w:rsidRPr="004340FD" w:rsidRDefault="00EF5CA8" w:rsidP="00BD0B4A">
            <w:pPr>
              <w:ind w:firstLine="709"/>
              <w:jc w:val="both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9716" w14:textId="77777777" w:rsidR="00EF5CA8" w:rsidRPr="004340FD" w:rsidRDefault="00EF5CA8" w:rsidP="00BD0B4A">
            <w:pPr>
              <w:shd w:val="clear" w:color="auto" w:fill="FFFFFF"/>
              <w:tabs>
                <w:tab w:val="num" w:pos="720"/>
              </w:tabs>
              <w:suppressAutoHyphens w:val="0"/>
              <w:rPr>
                <w:shd w:val="clear" w:color="auto" w:fill="FFFFFF"/>
                <w:lang w:val="kk-KZ"/>
              </w:rPr>
            </w:pPr>
            <w:r w:rsidRPr="004340FD">
              <w:rPr>
                <w:shd w:val="clear" w:color="auto" w:fill="FFFFFF"/>
                <w:lang w:val="kk-KZ"/>
              </w:rPr>
              <w:t xml:space="preserve">Zh.T. Kozhamkulova, </w:t>
            </w:r>
          </w:p>
          <w:p w14:paraId="0694F539" w14:textId="77777777" w:rsidR="00EF5CA8" w:rsidRPr="004340FD" w:rsidRDefault="00EF5CA8" w:rsidP="00094264">
            <w:pPr>
              <w:shd w:val="clear" w:color="auto" w:fill="FFFFFF"/>
              <w:tabs>
                <w:tab w:val="num" w:pos="720"/>
              </w:tabs>
              <w:suppressAutoHyphens w:val="0"/>
              <w:jc w:val="both"/>
              <w:rPr>
                <w:rStyle w:val="a5"/>
                <w:color w:val="auto"/>
                <w:u w:val="none"/>
                <w:shd w:val="clear" w:color="auto" w:fill="FFFFFF"/>
                <w:lang w:val="kk-KZ"/>
              </w:rPr>
            </w:pPr>
            <w:r w:rsidRPr="004340FD">
              <w:rPr>
                <w:shd w:val="clear" w:color="auto" w:fill="FFFFFF"/>
                <w:lang w:val="kk-KZ"/>
              </w:rPr>
              <w:t>M.G. Krayushkin, N.B. Shurenov</w:t>
            </w:r>
          </w:p>
          <w:p w14:paraId="1B903119" w14:textId="77777777" w:rsidR="00EF5CA8" w:rsidRPr="004340FD" w:rsidRDefault="00EF5CA8" w:rsidP="00BD0B4A">
            <w:pPr>
              <w:shd w:val="clear" w:color="auto" w:fill="FFFFFF"/>
              <w:tabs>
                <w:tab w:val="num" w:pos="720"/>
              </w:tabs>
              <w:ind w:firstLine="709"/>
              <w:jc w:val="center"/>
              <w:rPr>
                <w:rStyle w:val="a5"/>
                <w:rFonts w:eastAsia="Calibri"/>
                <w:iCs/>
                <w:color w:val="auto"/>
                <w:u w:val="none"/>
                <w:shd w:val="clear" w:color="auto" w:fill="FFFFFF"/>
                <w:lang w:val="en-US"/>
              </w:rPr>
            </w:pPr>
          </w:p>
        </w:tc>
      </w:tr>
      <w:tr w:rsidR="00EF5CA8" w:rsidRPr="00CD7541" w14:paraId="17FDD30F" w14:textId="77777777" w:rsidTr="00BD0B4A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1856" w14:textId="77777777" w:rsidR="00EF5CA8" w:rsidRPr="004340FD" w:rsidRDefault="00EF5CA8" w:rsidP="00BD0B4A">
            <w:pPr>
              <w:suppressAutoHyphens w:val="0"/>
              <w:ind w:firstLine="709"/>
              <w:rPr>
                <w:lang w:val="en-US"/>
              </w:rPr>
            </w:pPr>
            <w:r w:rsidRPr="004340FD">
              <w:rPr>
                <w:lang w:val="kk-KZ"/>
              </w:rPr>
              <w:t>1</w:t>
            </w:r>
            <w:r w:rsidRPr="004340FD">
              <w:rPr>
                <w:bCs/>
                <w:lang w:val="kk-KZ"/>
              </w:rPr>
              <w:t>10</w:t>
            </w:r>
          </w:p>
          <w:p w14:paraId="6D0D4965" w14:textId="77777777" w:rsidR="00EF5CA8" w:rsidRPr="004340FD" w:rsidRDefault="00EF5CA8" w:rsidP="00BD0B4A">
            <w:pPr>
              <w:ind w:firstLine="709"/>
              <w:jc w:val="center"/>
              <w:rPr>
                <w:lang w:val="kk-KZ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A3B3" w14:textId="77777777" w:rsidR="00EF5CA8" w:rsidRPr="004340FD" w:rsidRDefault="00EF5CA8" w:rsidP="00BD0B4A">
            <w:pPr>
              <w:jc w:val="both"/>
              <w:rPr>
                <w:lang w:val="en-US"/>
              </w:rPr>
            </w:pPr>
            <w:r w:rsidRPr="004340FD">
              <w:rPr>
                <w:lang w:val="en-US"/>
              </w:rPr>
              <w:t>Creating financial mechanisms for enacting the monotowns revitalization strategy</w:t>
            </w:r>
          </w:p>
          <w:p w14:paraId="0625D52F" w14:textId="77777777" w:rsidR="00EF5CA8" w:rsidRPr="004340FD" w:rsidRDefault="00EF5CA8" w:rsidP="00BD0B4A">
            <w:pPr>
              <w:shd w:val="clear" w:color="auto" w:fill="FFFFFF"/>
              <w:spacing w:before="100" w:beforeAutospacing="1" w:line="360" w:lineRule="auto"/>
              <w:jc w:val="both"/>
              <w:rPr>
                <w:rStyle w:val="a5"/>
                <w:lang w:val="en-US"/>
              </w:rPr>
            </w:pPr>
            <w:r w:rsidRPr="004340FD">
              <w:rPr>
                <w:rStyle w:val="a5"/>
                <w:lang w:val="en-US"/>
              </w:rPr>
              <w:t>https://vestnik.turan-edu.kz/jour/article/view/4250</w:t>
            </w:r>
          </w:p>
          <w:p w14:paraId="747026AA" w14:textId="77777777" w:rsidR="00EF5CA8" w:rsidRPr="004340FD" w:rsidRDefault="00EF5CA8" w:rsidP="00BD0B4A">
            <w:pPr>
              <w:jc w:val="both"/>
              <w:rPr>
                <w:shd w:val="clear" w:color="auto" w:fill="FFFFFF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499D" w14:textId="72E11FF7" w:rsidR="00EF5CA8" w:rsidRPr="004340FD" w:rsidRDefault="00EF5CA8" w:rsidP="00BD0B4A">
            <w:pPr>
              <w:jc w:val="both"/>
            </w:pPr>
            <w:r w:rsidRPr="004340FD">
              <w:t>Научный журнал «Вестник униве</w:t>
            </w:r>
            <w:r w:rsidR="00C2049A">
              <w:t xml:space="preserve">рситета «Туран» № 3(103) 2024 г. </w:t>
            </w:r>
            <w:r w:rsidRPr="004340FD">
              <w:t>С.139-151</w:t>
            </w:r>
          </w:p>
          <w:p w14:paraId="407CB745" w14:textId="77777777" w:rsidR="00EF5CA8" w:rsidRPr="00CD7541" w:rsidRDefault="00EF5CA8" w:rsidP="00BD0B4A">
            <w:pPr>
              <w:jc w:val="both"/>
              <w:rPr>
                <w:color w:val="0070C0"/>
              </w:rPr>
            </w:pPr>
            <w:hyperlink r:id="rId54" w:tgtFrame="_blank" w:history="1">
              <w:r w:rsidRPr="00CD7541">
                <w:rPr>
                  <w:rStyle w:val="a5"/>
                  <w:color w:val="0070C0"/>
                  <w:sz w:val="26"/>
                  <w:szCs w:val="26"/>
                  <w:shd w:val="clear" w:color="auto" w:fill="FFFFFF"/>
                </w:rPr>
                <w:t>https://doi.org/10.46914/1562-2959-2024-1-3-139-151</w:t>
              </w:r>
            </w:hyperlink>
          </w:p>
          <w:p w14:paraId="0B8FA47E" w14:textId="77777777" w:rsidR="00EF5CA8" w:rsidRPr="004340FD" w:rsidRDefault="00EF5CA8" w:rsidP="00BD0B4A">
            <w:pPr>
              <w:ind w:firstLine="709"/>
              <w:jc w:val="both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21C2" w14:textId="77777777" w:rsidR="00EF5CA8" w:rsidRPr="004340FD" w:rsidRDefault="00EF5CA8" w:rsidP="00094264">
            <w:pPr>
              <w:shd w:val="clear" w:color="auto" w:fill="FFFFFF"/>
              <w:tabs>
                <w:tab w:val="num" w:pos="720"/>
              </w:tabs>
              <w:suppressAutoHyphens w:val="0"/>
              <w:jc w:val="both"/>
              <w:rPr>
                <w:rStyle w:val="a5"/>
                <w:color w:val="auto"/>
                <w:u w:val="none"/>
                <w:lang w:val="en-US"/>
              </w:rPr>
            </w:pPr>
            <w:proofErr w:type="spellStart"/>
            <w:r w:rsidRPr="004340FD">
              <w:rPr>
                <w:lang w:val="en-US"/>
              </w:rPr>
              <w:t>Zhumagul</w:t>
            </w:r>
            <w:proofErr w:type="spellEnd"/>
            <w:r w:rsidRPr="004340FD">
              <w:rPr>
                <w:lang w:val="en-US"/>
              </w:rPr>
              <w:t xml:space="preserve"> T.T., </w:t>
            </w:r>
            <w:proofErr w:type="spellStart"/>
            <w:r w:rsidRPr="004340FD">
              <w:rPr>
                <w:lang w:val="en-US"/>
              </w:rPr>
              <w:t>Shurenov</w:t>
            </w:r>
            <w:proofErr w:type="spellEnd"/>
            <w:r w:rsidRPr="004340FD">
              <w:rPr>
                <w:lang w:val="en-US"/>
              </w:rPr>
              <w:t xml:space="preserve"> N.B., </w:t>
            </w:r>
            <w:proofErr w:type="spellStart"/>
            <w:r w:rsidRPr="004340FD">
              <w:rPr>
                <w:lang w:val="en-US"/>
              </w:rPr>
              <w:t>Nurpeissova</w:t>
            </w:r>
            <w:proofErr w:type="spellEnd"/>
            <w:r w:rsidRPr="004340FD">
              <w:rPr>
                <w:lang w:val="en-US"/>
              </w:rPr>
              <w:t xml:space="preserve"> A.A.</w:t>
            </w:r>
          </w:p>
          <w:p w14:paraId="2069DADB" w14:textId="77777777" w:rsidR="00EF5CA8" w:rsidRPr="004340FD" w:rsidRDefault="00EF5CA8" w:rsidP="00BD0B4A">
            <w:pPr>
              <w:shd w:val="clear" w:color="auto" w:fill="FFFFFF"/>
              <w:tabs>
                <w:tab w:val="num" w:pos="720"/>
              </w:tabs>
              <w:ind w:firstLine="709"/>
              <w:jc w:val="center"/>
              <w:rPr>
                <w:rStyle w:val="a5"/>
                <w:rFonts w:eastAsia="Calibri"/>
                <w:iCs/>
                <w:color w:val="auto"/>
                <w:u w:val="none"/>
                <w:shd w:val="clear" w:color="auto" w:fill="FFFFFF"/>
                <w:lang w:val="en-US"/>
              </w:rPr>
            </w:pPr>
          </w:p>
        </w:tc>
      </w:tr>
      <w:tr w:rsidR="00EF5CA8" w:rsidRPr="00CD7541" w14:paraId="34DC9DC0" w14:textId="77777777" w:rsidTr="00BD0B4A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B592" w14:textId="77777777" w:rsidR="00EF5CA8" w:rsidRPr="004340FD" w:rsidRDefault="00EF5CA8" w:rsidP="00BD0B4A">
            <w:pPr>
              <w:ind w:firstLine="709"/>
              <w:jc w:val="center"/>
            </w:pPr>
            <w:r w:rsidRPr="004340FD">
              <w:rPr>
                <w:lang w:val="en-US"/>
              </w:rPr>
              <w:t>1</w:t>
            </w:r>
            <w:r w:rsidRPr="004340FD"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09B0C" w14:textId="77777777" w:rsidR="00EF5CA8" w:rsidRPr="004340FD" w:rsidRDefault="00EF5CA8" w:rsidP="00BD0B4A">
            <w:pPr>
              <w:shd w:val="clear" w:color="auto" w:fill="FFFFFF"/>
              <w:jc w:val="both"/>
              <w:rPr>
                <w:shd w:val="clear" w:color="auto" w:fill="FFFFFF"/>
                <w:lang w:val="en-US"/>
              </w:rPr>
            </w:pPr>
            <w:r w:rsidRPr="004340FD">
              <w:rPr>
                <w:shd w:val="clear" w:color="auto" w:fill="FFFFFF"/>
                <w:lang w:val="en-US"/>
              </w:rPr>
              <w:t>Development of strategy for the revival and modernization of single-industry towns of Kazakhstan based on the construction of a regression model</w:t>
            </w:r>
          </w:p>
          <w:p w14:paraId="1F0902B0" w14:textId="5CFEDF23" w:rsidR="00EF5CA8" w:rsidRPr="004340FD" w:rsidRDefault="00B52CEF" w:rsidP="00BD0B4A">
            <w:pPr>
              <w:jc w:val="both"/>
              <w:rPr>
                <w:rStyle w:val="a5"/>
                <w:sz w:val="23"/>
                <w:szCs w:val="23"/>
                <w:shd w:val="clear" w:color="auto" w:fill="FFFFFF"/>
                <w:lang w:val="en-US"/>
              </w:rPr>
            </w:pPr>
            <w:r w:rsidRPr="004340FD">
              <w:rPr>
                <w:rStyle w:val="a5"/>
                <w:sz w:val="23"/>
                <w:szCs w:val="23"/>
                <w:shd w:val="clear" w:color="auto" w:fill="FFFFFF"/>
                <w:lang w:val="en-US"/>
              </w:rPr>
              <w:t>https://sua.aesa.kz/main/article/view/255</w:t>
            </w:r>
          </w:p>
          <w:p w14:paraId="37B8DFEC" w14:textId="77777777" w:rsidR="00EF5CA8" w:rsidRPr="004340FD" w:rsidRDefault="00EF5CA8" w:rsidP="00BD0B4A">
            <w:pPr>
              <w:jc w:val="both"/>
              <w:rPr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D3C" w14:textId="77777777" w:rsidR="00EF5CA8" w:rsidRPr="004340FD" w:rsidRDefault="00EF5CA8" w:rsidP="00BD0B4A">
            <w:pPr>
              <w:jc w:val="both"/>
              <w:rPr>
                <w:shd w:val="clear" w:color="auto" w:fill="FFFFFF"/>
                <w:lang w:val="en-US"/>
              </w:rPr>
            </w:pPr>
          </w:p>
          <w:p w14:paraId="3F9B4218" w14:textId="6CC8FABB" w:rsidR="00EF5CA8" w:rsidRPr="004340FD" w:rsidRDefault="00EF5CA8" w:rsidP="00BD0B4A">
            <w:pPr>
              <w:jc w:val="both"/>
              <w:rPr>
                <w:shd w:val="clear" w:color="auto" w:fill="FFFFFF"/>
              </w:rPr>
            </w:pPr>
            <w:r w:rsidRPr="004340FD">
              <w:rPr>
                <w:shd w:val="clear" w:color="auto" w:fill="FFFFFF"/>
                <w:lang w:val="en-US"/>
              </w:rPr>
              <w:t xml:space="preserve"> </w:t>
            </w:r>
            <w:r w:rsidRPr="004340FD">
              <w:rPr>
                <w:shd w:val="clear" w:color="auto" w:fill="FFFFFF"/>
              </w:rPr>
              <w:t xml:space="preserve">Статистика, учет и аудит, 4(95)2024. </w:t>
            </w:r>
            <w:r w:rsidR="004D02B1">
              <w:rPr>
                <w:shd w:val="clear" w:color="auto" w:fill="FFFFFF"/>
              </w:rPr>
              <w:t>С</w:t>
            </w:r>
            <w:r w:rsidRPr="004340FD">
              <w:rPr>
                <w:shd w:val="clear" w:color="auto" w:fill="FFFFFF"/>
              </w:rPr>
              <w:t>. 52-65</w:t>
            </w:r>
          </w:p>
          <w:p w14:paraId="424370C1" w14:textId="4A3F5B6E" w:rsidR="00EF5CA8" w:rsidRPr="00CD7541" w:rsidRDefault="00460036" w:rsidP="00BD0B4A">
            <w:pPr>
              <w:spacing w:before="100" w:beforeAutospacing="1" w:line="360" w:lineRule="auto"/>
              <w:rPr>
                <w:color w:val="00B0F0"/>
                <w:lang w:val="en-US"/>
              </w:rPr>
            </w:pPr>
            <w:hyperlink r:id="rId55" w:history="1">
              <w:r w:rsidRPr="00CD7541">
                <w:rPr>
                  <w:rStyle w:val="a5"/>
                  <w:b/>
                  <w:bCs/>
                  <w:color w:val="00B0F0"/>
                  <w:sz w:val="21"/>
                  <w:szCs w:val="21"/>
                  <w:shd w:val="clear" w:color="auto" w:fill="FFFFFF"/>
                </w:rPr>
                <w:t>https://doi.org/10.51579/1563-2415.2024.-4.05</w:t>
              </w:r>
            </w:hyperlink>
          </w:p>
          <w:p w14:paraId="30497461" w14:textId="77777777" w:rsidR="00EF5CA8" w:rsidRPr="004340FD" w:rsidRDefault="00EF5CA8" w:rsidP="00BD0B4A">
            <w:pPr>
              <w:jc w:val="both"/>
              <w:rPr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8608" w14:textId="77777777" w:rsidR="00EF5CA8" w:rsidRPr="004340FD" w:rsidRDefault="00EF5CA8" w:rsidP="00094264">
            <w:pPr>
              <w:shd w:val="clear" w:color="auto" w:fill="FFFFFF"/>
              <w:tabs>
                <w:tab w:val="num" w:pos="720"/>
              </w:tabs>
              <w:jc w:val="both"/>
              <w:rPr>
                <w:lang w:val="kk-KZ"/>
              </w:rPr>
            </w:pPr>
            <w:r w:rsidRPr="004340FD">
              <w:rPr>
                <w:shd w:val="clear" w:color="auto" w:fill="FFFFFF"/>
                <w:lang w:val="kk-KZ"/>
              </w:rPr>
              <w:t>Han-Sol Lee, A.M. Zobov, E.A. Degtereva</w:t>
            </w:r>
          </w:p>
        </w:tc>
      </w:tr>
      <w:tr w:rsidR="00EF5CA8" w:rsidRPr="00CD7541" w14:paraId="6113F709" w14:textId="77777777" w:rsidTr="00BD0B4A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951C" w14:textId="77777777" w:rsidR="00EF5CA8" w:rsidRPr="004340FD" w:rsidRDefault="00EF5CA8" w:rsidP="00BD0B4A">
            <w:r w:rsidRPr="004340FD"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DA0" w14:textId="2656E8B6" w:rsidR="00EF5CA8" w:rsidRPr="004340FD" w:rsidRDefault="00EF5CA8" w:rsidP="00BD0B4A">
            <w:pPr>
              <w:jc w:val="both"/>
              <w:rPr>
                <w:shd w:val="clear" w:color="auto" w:fill="FFFFFF"/>
                <w:lang w:val="en-US"/>
              </w:rPr>
            </w:pPr>
            <w:r w:rsidRPr="004340FD">
              <w:rPr>
                <w:shd w:val="clear" w:color="auto" w:fill="FFFFFF"/>
                <w:lang w:val="en-US"/>
              </w:rPr>
              <w:t>S</w:t>
            </w:r>
            <w:r w:rsidR="00C25CCF" w:rsidRPr="004340FD">
              <w:rPr>
                <w:shd w:val="clear" w:color="auto" w:fill="FFFFFF"/>
                <w:lang w:val="en-US"/>
              </w:rPr>
              <w:t>tudy on the role of entrepreneurship in improving the</w:t>
            </w:r>
            <w:r w:rsidR="00E825D1">
              <w:rPr>
                <w:shd w:val="clear" w:color="auto" w:fill="FFFFFF"/>
                <w:lang w:val="en-US"/>
              </w:rPr>
              <w:t xml:space="preserve"> quality of life in monotowns: </w:t>
            </w:r>
            <w:proofErr w:type="spellStart"/>
            <w:r w:rsidR="00E825D1">
              <w:rPr>
                <w:shd w:val="clear" w:color="auto" w:fill="FFFFFF"/>
                <w:lang w:val="en-US"/>
              </w:rPr>
              <w:t>K</w:t>
            </w:r>
            <w:r w:rsidR="00C25CCF" w:rsidRPr="004340FD">
              <w:rPr>
                <w:shd w:val="clear" w:color="auto" w:fill="FFFFFF"/>
                <w:lang w:val="en-US"/>
              </w:rPr>
              <w:t>hromtau</w:t>
            </w:r>
            <w:proofErr w:type="spellEnd"/>
            <w:r w:rsidR="00C25CCF" w:rsidRPr="004340FD">
              <w:rPr>
                <w:shd w:val="clear" w:color="auto" w:fill="FFFFFF"/>
                <w:lang w:val="en-US"/>
              </w:rPr>
              <w:t xml:space="preserve"> city</w:t>
            </w:r>
          </w:p>
          <w:p w14:paraId="4539AB56" w14:textId="2878BC3F" w:rsidR="002C47F4" w:rsidRDefault="00460036" w:rsidP="00BD0B4A">
            <w:pPr>
              <w:jc w:val="both"/>
              <w:rPr>
                <w:shd w:val="clear" w:color="auto" w:fill="FFFFFF"/>
                <w:lang w:val="en-US"/>
              </w:rPr>
            </w:pPr>
            <w:hyperlink r:id="rId56" w:history="1">
              <w:r w:rsidRPr="000E56D5">
                <w:rPr>
                  <w:rStyle w:val="a5"/>
                  <w:shd w:val="clear" w:color="auto" w:fill="FFFFFF"/>
                  <w:lang w:val="en-US"/>
                </w:rPr>
                <w:t>https://www.vestnik-asu.kz/jour/article/view/1681</w:t>
              </w:r>
            </w:hyperlink>
          </w:p>
          <w:p w14:paraId="28111C27" w14:textId="7BA35D27" w:rsidR="00460036" w:rsidRPr="004340FD" w:rsidRDefault="00460036" w:rsidP="00BD0B4A">
            <w:pPr>
              <w:jc w:val="both"/>
              <w:rPr>
                <w:shd w:val="clear" w:color="auto" w:fill="FFFFFF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FF27" w14:textId="77777777" w:rsidR="00EF5CA8" w:rsidRPr="004340FD" w:rsidRDefault="00876BEC" w:rsidP="00BD0B4A">
            <w:pPr>
              <w:jc w:val="both"/>
              <w:rPr>
                <w:shd w:val="clear" w:color="auto" w:fill="FFFFFF"/>
              </w:rPr>
            </w:pPr>
            <w:r w:rsidRPr="004340FD">
              <w:rPr>
                <w:shd w:val="clear" w:color="auto" w:fill="FFFFFF"/>
              </w:rPr>
              <w:t>Вестник Атырауского университета им. Х. Досмухамедова №4, 2024. С. 300-314</w:t>
            </w:r>
          </w:p>
          <w:p w14:paraId="3371DADC" w14:textId="7B746639" w:rsidR="002C47F4" w:rsidRPr="00460036" w:rsidRDefault="00460036" w:rsidP="00BD0B4A">
            <w:pPr>
              <w:jc w:val="both"/>
              <w:rPr>
                <w:shd w:val="clear" w:color="auto" w:fill="FFFFFF"/>
              </w:rPr>
            </w:pPr>
            <w:hyperlink r:id="rId57" w:history="1">
              <w:r w:rsidRPr="00460036">
                <w:rPr>
                  <w:rStyle w:val="a5"/>
                  <w:color w:val="042D48"/>
                  <w:sz w:val="26"/>
                  <w:szCs w:val="26"/>
                  <w:shd w:val="clear" w:color="auto" w:fill="FFFFFF"/>
                </w:rPr>
                <w:t>https://doi.org/10.47649/vau.24.v75.i4.26</w:t>
              </w:r>
            </w:hyperlink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711D" w14:textId="77777777" w:rsidR="00EF5CA8" w:rsidRDefault="00876BEC" w:rsidP="00094264">
            <w:pPr>
              <w:shd w:val="clear" w:color="auto" w:fill="FFFFFF"/>
              <w:tabs>
                <w:tab w:val="num" w:pos="720"/>
              </w:tabs>
              <w:jc w:val="both"/>
              <w:rPr>
                <w:shd w:val="clear" w:color="auto" w:fill="FFFFFF"/>
                <w:lang w:val="en-US"/>
              </w:rPr>
            </w:pPr>
            <w:r w:rsidRPr="004340FD">
              <w:rPr>
                <w:shd w:val="clear" w:color="auto" w:fill="FFFFFF"/>
                <w:lang w:val="en-US"/>
              </w:rPr>
              <w:t xml:space="preserve">M.D. </w:t>
            </w:r>
            <w:proofErr w:type="spellStart"/>
            <w:r w:rsidRPr="004340FD">
              <w:rPr>
                <w:shd w:val="clear" w:color="auto" w:fill="FFFFFF"/>
                <w:lang w:val="en-US"/>
              </w:rPr>
              <w:t>Saimova</w:t>
            </w:r>
            <w:proofErr w:type="spellEnd"/>
            <w:r w:rsidRPr="004340FD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460036">
              <w:rPr>
                <w:shd w:val="clear" w:color="auto" w:fill="FFFFFF"/>
                <w:lang w:val="en-US"/>
              </w:rPr>
              <w:t>B</w:t>
            </w:r>
            <w:r w:rsidRPr="004340FD">
              <w:rPr>
                <w:shd w:val="clear" w:color="auto" w:fill="FFFFFF"/>
                <w:lang w:val="en-US"/>
              </w:rPr>
              <w:t>.</w:t>
            </w:r>
            <w:r w:rsidRPr="00460036">
              <w:rPr>
                <w:shd w:val="clear" w:color="auto" w:fill="FFFFFF"/>
                <w:lang w:val="en-US"/>
              </w:rPr>
              <w:t>Zh</w:t>
            </w:r>
            <w:proofErr w:type="spellEnd"/>
            <w:r w:rsidRPr="004340FD">
              <w:rPr>
                <w:shd w:val="clear" w:color="auto" w:fill="FFFFFF"/>
                <w:lang w:val="en-US"/>
              </w:rPr>
              <w:t>.</w:t>
            </w:r>
            <w:r w:rsidR="004340FD">
              <w:rPr>
                <w:shd w:val="clear" w:color="auto" w:fill="FFFFFF"/>
                <w:lang w:val="en-US"/>
              </w:rPr>
              <w:t xml:space="preserve"> </w:t>
            </w:r>
            <w:proofErr w:type="spellStart"/>
            <w:r w:rsidRPr="00460036">
              <w:rPr>
                <w:shd w:val="clear" w:color="auto" w:fill="FFFFFF"/>
                <w:lang w:val="en-US"/>
              </w:rPr>
              <w:t>Almukha</w:t>
            </w:r>
            <w:r w:rsidR="00737C26" w:rsidRPr="00460036">
              <w:rPr>
                <w:shd w:val="clear" w:color="auto" w:fill="FFFFFF"/>
                <w:lang w:val="en-US"/>
              </w:rPr>
              <w:t>mbetova</w:t>
            </w:r>
            <w:proofErr w:type="spellEnd"/>
            <w:r w:rsidR="00737C26" w:rsidRPr="004340FD">
              <w:rPr>
                <w:shd w:val="clear" w:color="auto" w:fill="FFFFFF"/>
                <w:lang w:val="en-US"/>
              </w:rPr>
              <w:t xml:space="preserve">, </w:t>
            </w:r>
            <w:r w:rsidR="00737C26" w:rsidRPr="00460036">
              <w:rPr>
                <w:shd w:val="clear" w:color="auto" w:fill="FFFFFF"/>
                <w:lang w:val="en-US"/>
              </w:rPr>
              <w:t>B</w:t>
            </w:r>
            <w:r w:rsidR="00737C26" w:rsidRPr="004340FD">
              <w:rPr>
                <w:shd w:val="clear" w:color="auto" w:fill="FFFFFF"/>
                <w:lang w:val="en-US"/>
              </w:rPr>
              <w:t>.</w:t>
            </w:r>
            <w:r w:rsidR="00737C26" w:rsidRPr="00460036">
              <w:rPr>
                <w:shd w:val="clear" w:color="auto" w:fill="FFFFFF"/>
                <w:lang w:val="en-US"/>
              </w:rPr>
              <w:t>U</w:t>
            </w:r>
            <w:r w:rsidR="00737C26" w:rsidRPr="004340FD">
              <w:rPr>
                <w:shd w:val="clear" w:color="auto" w:fill="FFFFFF"/>
                <w:lang w:val="en-US"/>
              </w:rPr>
              <w:t xml:space="preserve">. </w:t>
            </w:r>
            <w:r w:rsidR="00737C26" w:rsidRPr="00460036">
              <w:rPr>
                <w:shd w:val="clear" w:color="auto" w:fill="FFFFFF"/>
                <w:lang w:val="en-US"/>
              </w:rPr>
              <w:t>Mus</w:t>
            </w:r>
            <w:r w:rsidR="002C47F4" w:rsidRPr="00460036">
              <w:rPr>
                <w:shd w:val="clear" w:color="auto" w:fill="FFFFFF"/>
                <w:lang w:val="en-US"/>
              </w:rPr>
              <w:t>tafayeva</w:t>
            </w:r>
          </w:p>
          <w:p w14:paraId="31E609D5" w14:textId="2FDAA4CB" w:rsidR="00A12868" w:rsidRPr="004340FD" w:rsidRDefault="00A12868" w:rsidP="00094264">
            <w:pPr>
              <w:shd w:val="clear" w:color="auto" w:fill="FFFFFF"/>
              <w:tabs>
                <w:tab w:val="num" w:pos="720"/>
              </w:tabs>
              <w:jc w:val="both"/>
              <w:rPr>
                <w:shd w:val="clear" w:color="auto" w:fill="FFFFFF"/>
                <w:lang w:val="en-US"/>
              </w:rPr>
            </w:pPr>
          </w:p>
        </w:tc>
      </w:tr>
    </w:tbl>
    <w:p w14:paraId="55F8F91F" w14:textId="77777777" w:rsidR="00EF5CA8" w:rsidRPr="004340FD" w:rsidRDefault="00EF5CA8" w:rsidP="00EF5CA8">
      <w:pPr>
        <w:tabs>
          <w:tab w:val="left" w:pos="2694"/>
        </w:tabs>
        <w:ind w:firstLine="709"/>
        <w:jc w:val="both"/>
        <w:rPr>
          <w:lang w:val="en-US"/>
        </w:rPr>
      </w:pPr>
    </w:p>
    <w:p w14:paraId="4B7A06D5" w14:textId="77777777" w:rsidR="00EF5CA8" w:rsidRPr="004340FD" w:rsidRDefault="00EF5CA8" w:rsidP="00EF5CA8">
      <w:pPr>
        <w:tabs>
          <w:tab w:val="left" w:pos="2694"/>
        </w:tabs>
        <w:ind w:firstLine="709"/>
        <w:jc w:val="both"/>
        <w:rPr>
          <w:lang w:val="en-US"/>
        </w:rPr>
      </w:pPr>
    </w:p>
    <w:p w14:paraId="2364FACA" w14:textId="77777777" w:rsidR="00EF5CA8" w:rsidRPr="004340FD" w:rsidRDefault="00EF5CA8" w:rsidP="00EF5CA8">
      <w:pPr>
        <w:tabs>
          <w:tab w:val="left" w:pos="2694"/>
        </w:tabs>
        <w:ind w:firstLine="709"/>
        <w:jc w:val="both"/>
      </w:pPr>
      <w:r w:rsidRPr="004340FD">
        <w:t>Соискатель</w:t>
      </w:r>
      <w:r w:rsidRPr="004340FD">
        <w:tab/>
      </w:r>
      <w:r w:rsidRPr="004340FD">
        <w:tab/>
      </w:r>
      <w:r w:rsidRPr="004340FD">
        <w:tab/>
        <w:t xml:space="preserve">                                                                                                                                                               </w:t>
      </w:r>
      <w:r w:rsidRPr="004340FD">
        <w:rPr>
          <w:lang w:val="kk-KZ"/>
        </w:rPr>
        <w:t xml:space="preserve">Н.А. Товма </w:t>
      </w:r>
    </w:p>
    <w:p w14:paraId="73F5CFF3" w14:textId="77777777" w:rsidR="00EF5CA8" w:rsidRPr="004340FD" w:rsidRDefault="00EF5CA8" w:rsidP="00EF5CA8">
      <w:pPr>
        <w:tabs>
          <w:tab w:val="left" w:pos="2694"/>
        </w:tabs>
        <w:ind w:firstLine="709"/>
        <w:jc w:val="both"/>
      </w:pPr>
    </w:p>
    <w:p w14:paraId="3837A2CD" w14:textId="26AD9495" w:rsidR="00EF5CA8" w:rsidRDefault="00EF5CA8" w:rsidP="00EF5CA8">
      <w:pPr>
        <w:tabs>
          <w:tab w:val="left" w:pos="2694"/>
        </w:tabs>
        <w:ind w:firstLine="709"/>
        <w:jc w:val="both"/>
      </w:pPr>
      <w:r w:rsidRPr="004340FD">
        <w:t xml:space="preserve">Главный ученый секретарь </w:t>
      </w:r>
      <w:proofErr w:type="spellStart"/>
      <w:r w:rsidRPr="004340FD">
        <w:t>КазНУ</w:t>
      </w:r>
      <w:proofErr w:type="spellEnd"/>
      <w:r w:rsidRPr="004340FD">
        <w:t xml:space="preserve"> им. аль-Фараби</w:t>
      </w:r>
      <w:r w:rsidRPr="004340FD">
        <w:tab/>
        <w:t xml:space="preserve">                                                                                                         Л.М. </w:t>
      </w:r>
      <w:proofErr w:type="spellStart"/>
      <w:r w:rsidRPr="004340FD">
        <w:t>Шайкенова</w:t>
      </w:r>
      <w:proofErr w:type="spellEnd"/>
    </w:p>
    <w:p w14:paraId="6C29E5AD" w14:textId="1E5D1DFA" w:rsidR="00A12868" w:rsidRDefault="00A12868" w:rsidP="00EF5CA8">
      <w:pPr>
        <w:tabs>
          <w:tab w:val="left" w:pos="2694"/>
        </w:tabs>
        <w:ind w:firstLine="709"/>
        <w:jc w:val="both"/>
      </w:pPr>
    </w:p>
    <w:p w14:paraId="7553CAAC" w14:textId="2A9313EF" w:rsidR="00A12868" w:rsidRDefault="00A12868" w:rsidP="00EF5CA8">
      <w:pPr>
        <w:tabs>
          <w:tab w:val="left" w:pos="2694"/>
        </w:tabs>
        <w:ind w:firstLine="709"/>
        <w:jc w:val="both"/>
      </w:pPr>
    </w:p>
    <w:p w14:paraId="67707D95" w14:textId="618E9B16" w:rsidR="00A12868" w:rsidRDefault="00A12868" w:rsidP="00EF5CA8">
      <w:pPr>
        <w:tabs>
          <w:tab w:val="left" w:pos="2694"/>
        </w:tabs>
        <w:ind w:firstLine="709"/>
        <w:jc w:val="both"/>
      </w:pPr>
    </w:p>
    <w:tbl>
      <w:tblPr>
        <w:tblW w:w="1530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6095"/>
        <w:gridCol w:w="3119"/>
      </w:tblGrid>
      <w:tr w:rsidR="00A12868" w:rsidRPr="00094264" w14:paraId="09DC216A" w14:textId="77777777" w:rsidTr="00565ECC">
        <w:trPr>
          <w:trHeight w:val="255"/>
        </w:trPr>
        <w:tc>
          <w:tcPr>
            <w:tcW w:w="15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0839" w14:textId="2F4F1B2B" w:rsidR="00A12868" w:rsidRPr="00F804AB" w:rsidRDefault="00A12868" w:rsidP="00A12868">
            <w:pPr>
              <w:shd w:val="clear" w:color="auto" w:fill="FFFFFF"/>
              <w:tabs>
                <w:tab w:val="num" w:pos="720"/>
              </w:tabs>
              <w:jc w:val="center"/>
              <w:rPr>
                <w:b/>
                <w:shd w:val="clear" w:color="auto" w:fill="FFFFFF"/>
                <w:lang w:val="kk-KZ"/>
              </w:rPr>
            </w:pPr>
            <w:r w:rsidRPr="00F804AB">
              <w:rPr>
                <w:b/>
                <w:shd w:val="clear" w:color="auto" w:fill="FFFFFF"/>
                <w:lang w:val="kk-KZ"/>
              </w:rPr>
              <w:lastRenderedPageBreak/>
              <w:t>Авторское свидетел</w:t>
            </w:r>
            <w:r w:rsidR="00F804AB">
              <w:rPr>
                <w:b/>
                <w:shd w:val="clear" w:color="auto" w:fill="FFFFFF"/>
              </w:rPr>
              <w:t>ь</w:t>
            </w:r>
            <w:r w:rsidRPr="00F804AB">
              <w:rPr>
                <w:b/>
                <w:shd w:val="clear" w:color="auto" w:fill="FFFFFF"/>
                <w:lang w:val="kk-KZ"/>
              </w:rPr>
              <w:t xml:space="preserve">ство </w:t>
            </w:r>
          </w:p>
          <w:p w14:paraId="00E5C5A6" w14:textId="164EA087" w:rsidR="00F804AB" w:rsidRPr="00094264" w:rsidRDefault="00F804AB" w:rsidP="00A12868">
            <w:pPr>
              <w:shd w:val="clear" w:color="auto" w:fill="FFFFFF"/>
              <w:tabs>
                <w:tab w:val="num" w:pos="720"/>
              </w:tabs>
              <w:jc w:val="center"/>
              <w:rPr>
                <w:shd w:val="clear" w:color="auto" w:fill="FFFFFF"/>
                <w:lang w:val="kk-KZ"/>
              </w:rPr>
            </w:pPr>
          </w:p>
        </w:tc>
      </w:tr>
      <w:tr w:rsidR="00A12868" w:rsidRPr="00094264" w14:paraId="5FC40542" w14:textId="77777777" w:rsidTr="00AB35CF">
        <w:trPr>
          <w:trHeight w:val="1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12EB" w14:textId="7647F0B4" w:rsidR="00A12868" w:rsidRPr="00094264" w:rsidRDefault="00A12868" w:rsidP="00A12868">
            <w:pPr>
              <w:suppressAutoHyphens w:val="0"/>
              <w:ind w:firstLine="709"/>
              <w:rPr>
                <w:lang w:val="kk-KZ"/>
              </w:rPr>
            </w:pPr>
            <w:r>
              <w:rPr>
                <w:lang w:val="kk-KZ"/>
              </w:rPr>
              <w:t>п</w:t>
            </w:r>
          </w:p>
          <w:p w14:paraId="763B206C" w14:textId="1B9A4005" w:rsidR="00A12868" w:rsidRDefault="00A12868" w:rsidP="00A12868">
            <w:pPr>
              <w:ind w:firstLine="709"/>
              <w:rPr>
                <w:lang w:val="kk-KZ"/>
              </w:rPr>
            </w:pPr>
            <w:r w:rsidRPr="00094264">
              <w:rPr>
                <w:lang w:val="kk-KZ"/>
              </w:rPr>
              <w:t>№№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8079" w14:textId="77777777" w:rsidR="00A12868" w:rsidRDefault="00A12868" w:rsidP="00A12868">
            <w:pPr>
              <w:rPr>
                <w:shd w:val="clear" w:color="auto" w:fill="FFFFFF"/>
                <w:lang w:val="en-US"/>
              </w:rPr>
            </w:pPr>
          </w:p>
          <w:p w14:paraId="5557BEA7" w14:textId="3DFA79A0" w:rsidR="00A12868" w:rsidRPr="00F804AB" w:rsidRDefault="00A12868" w:rsidP="00A12868">
            <w:pPr>
              <w:rPr>
                <w:shd w:val="clear" w:color="auto" w:fill="FFFFFF"/>
              </w:rPr>
            </w:pPr>
            <w:r w:rsidRPr="00F804AB">
              <w:rPr>
                <w:shd w:val="clear" w:color="auto" w:fill="FFFFFF"/>
              </w:rPr>
              <w:t>Название трудов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0911" w14:textId="0D8F6E0E" w:rsidR="00A12868" w:rsidRPr="00094264" w:rsidRDefault="00A12868" w:rsidP="00A12868">
            <w:pPr>
              <w:jc w:val="both"/>
              <w:rPr>
                <w:shd w:val="clear" w:color="auto" w:fill="FFFFFF"/>
              </w:rPr>
            </w:pPr>
            <w:r w:rsidRPr="00094264">
              <w:rPr>
                <w:shd w:val="clear" w:color="auto" w:fill="FFFFFF"/>
              </w:rPr>
              <w:t>Наименование издательства, журнала (№, год) № авторского свидетельства</w:t>
            </w:r>
          </w:p>
          <w:p w14:paraId="2239EA68" w14:textId="77777777" w:rsidR="00A12868" w:rsidRDefault="00A12868" w:rsidP="00A12868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C686" w14:textId="77777777" w:rsidR="00A12868" w:rsidRPr="00094264" w:rsidRDefault="00A12868" w:rsidP="00A12868">
            <w:pPr>
              <w:shd w:val="clear" w:color="auto" w:fill="FFFFFF"/>
              <w:tabs>
                <w:tab w:val="num" w:pos="720"/>
              </w:tabs>
              <w:suppressAutoHyphens w:val="0"/>
              <w:rPr>
                <w:shd w:val="clear" w:color="auto" w:fill="FFFFFF"/>
                <w:lang w:val="kk-KZ"/>
              </w:rPr>
            </w:pPr>
          </w:p>
          <w:p w14:paraId="22E2542D" w14:textId="5AECE814" w:rsidR="00A12868" w:rsidRDefault="00A12868" w:rsidP="00A12868">
            <w:pPr>
              <w:shd w:val="clear" w:color="auto" w:fill="FFFFFF"/>
              <w:tabs>
                <w:tab w:val="num" w:pos="720"/>
              </w:tabs>
              <w:rPr>
                <w:shd w:val="clear" w:color="auto" w:fill="FFFFFF"/>
                <w:lang w:val="kk-KZ"/>
              </w:rPr>
            </w:pPr>
            <w:r w:rsidRPr="00094264">
              <w:rPr>
                <w:shd w:val="clear" w:color="auto" w:fill="FFFFFF"/>
                <w:lang w:val="kk-KZ"/>
              </w:rPr>
              <w:t>Фамилия соавторов работы</w:t>
            </w:r>
          </w:p>
        </w:tc>
      </w:tr>
      <w:tr w:rsidR="00A12868" w:rsidRPr="00A12868" w14:paraId="1300BA46" w14:textId="77777777" w:rsidTr="00AB35CF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018D" w14:textId="537B4DA9" w:rsidR="00A12868" w:rsidRPr="004340FD" w:rsidRDefault="00A12868" w:rsidP="00A12868">
            <w:pPr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578F" w14:textId="5DDE6A27" w:rsidR="00A12868" w:rsidRPr="00A12868" w:rsidRDefault="003C0EC6" w:rsidP="00A12868">
            <w:pPr>
              <w:jc w:val="both"/>
            </w:pPr>
            <w:r>
              <w:t xml:space="preserve"> </w:t>
            </w:r>
            <w:r w:rsidR="00A12868">
              <w:t>Стратегия развития моногородов Республики Казахстан на осн</w:t>
            </w:r>
            <w:r>
              <w:t>ове территориального маркетинга</w:t>
            </w:r>
            <w:r w:rsidR="00A12868"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990F" w14:textId="31163FB3" w:rsidR="00A12868" w:rsidRPr="00A12868" w:rsidRDefault="00A12868" w:rsidP="00A12868">
            <w:pPr>
              <w:jc w:val="both"/>
            </w:pPr>
            <w:r>
              <w:rPr>
                <w:rFonts w:ascii="Helvetica Neue" w:hAnsi="Helvetica Neue"/>
              </w:rPr>
              <w:t xml:space="preserve">Свидетельство о внесении в государственный реестр прав на объекты, охраняемые авторским правом </w:t>
            </w:r>
            <w:r>
              <w:t xml:space="preserve"> №46478 от 27 мая 2024 год, </w:t>
            </w:r>
            <w:r w:rsidRPr="0031142E">
              <w:rPr>
                <w:rFonts w:ascii="Helvetica Neue" w:hAnsi="Helvetica Neue"/>
              </w:rPr>
              <w:t>выданное национальным институтом интеллектуальной собственности Республики Казахстан.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3597" w14:textId="77777777" w:rsidR="00A12868" w:rsidRPr="00A12868" w:rsidRDefault="00A12868" w:rsidP="00A12868">
            <w:pPr>
              <w:shd w:val="clear" w:color="auto" w:fill="FFFFFF"/>
              <w:tabs>
                <w:tab w:val="num" w:pos="720"/>
              </w:tabs>
              <w:ind w:firstLine="709"/>
              <w:jc w:val="center"/>
              <w:rPr>
                <w:rStyle w:val="a5"/>
                <w:rFonts w:eastAsia="Calibri"/>
                <w:iCs/>
                <w:color w:val="auto"/>
                <w:u w:val="none"/>
                <w:shd w:val="clear" w:color="auto" w:fill="FFFFFF"/>
              </w:rPr>
            </w:pPr>
          </w:p>
        </w:tc>
      </w:tr>
    </w:tbl>
    <w:p w14:paraId="36E092A7" w14:textId="77777777" w:rsidR="00A12868" w:rsidRPr="00A12868" w:rsidRDefault="00A12868" w:rsidP="00EF5CA8">
      <w:pPr>
        <w:tabs>
          <w:tab w:val="left" w:pos="2694"/>
        </w:tabs>
        <w:ind w:firstLine="709"/>
        <w:jc w:val="both"/>
      </w:pPr>
    </w:p>
    <w:p w14:paraId="496D6053" w14:textId="77777777" w:rsidR="00EF5CA8" w:rsidRPr="00A12868" w:rsidRDefault="00EF5CA8" w:rsidP="00EF5CA8">
      <w:pPr>
        <w:tabs>
          <w:tab w:val="left" w:pos="2694"/>
        </w:tabs>
        <w:ind w:left="709"/>
        <w:jc w:val="both"/>
      </w:pPr>
    </w:p>
    <w:p w14:paraId="7D7DD2B1" w14:textId="77777777" w:rsidR="00EF5CA8" w:rsidRPr="00A12868" w:rsidRDefault="00EF5CA8" w:rsidP="00B14E2B">
      <w:pPr>
        <w:tabs>
          <w:tab w:val="left" w:pos="2694"/>
        </w:tabs>
        <w:ind w:left="709"/>
        <w:jc w:val="both"/>
      </w:pPr>
    </w:p>
    <w:p w14:paraId="475A516E" w14:textId="77777777" w:rsidR="00A12868" w:rsidRPr="00A12868" w:rsidRDefault="00A12868" w:rsidP="00A12868">
      <w:pPr>
        <w:tabs>
          <w:tab w:val="left" w:pos="2694"/>
        </w:tabs>
        <w:ind w:firstLine="709"/>
        <w:jc w:val="both"/>
      </w:pPr>
    </w:p>
    <w:p w14:paraId="6EF2BB4E" w14:textId="77777777" w:rsidR="00A12868" w:rsidRPr="004340FD" w:rsidRDefault="00A12868" w:rsidP="00A12868">
      <w:pPr>
        <w:tabs>
          <w:tab w:val="left" w:pos="2694"/>
        </w:tabs>
        <w:ind w:firstLine="709"/>
        <w:jc w:val="both"/>
      </w:pPr>
      <w:r w:rsidRPr="004340FD">
        <w:t>Соискатель</w:t>
      </w:r>
      <w:r w:rsidRPr="004340FD">
        <w:tab/>
      </w:r>
      <w:r w:rsidRPr="004340FD">
        <w:tab/>
      </w:r>
      <w:r w:rsidRPr="004340FD">
        <w:tab/>
        <w:t xml:space="preserve">                                                                                                                                                               </w:t>
      </w:r>
      <w:r w:rsidRPr="004340FD">
        <w:rPr>
          <w:lang w:val="kk-KZ"/>
        </w:rPr>
        <w:t xml:space="preserve">Н.А. Товма </w:t>
      </w:r>
    </w:p>
    <w:p w14:paraId="71089113" w14:textId="77777777" w:rsidR="00A12868" w:rsidRPr="004340FD" w:rsidRDefault="00A12868" w:rsidP="00A12868">
      <w:pPr>
        <w:tabs>
          <w:tab w:val="left" w:pos="2694"/>
        </w:tabs>
        <w:ind w:firstLine="709"/>
        <w:jc w:val="both"/>
      </w:pPr>
    </w:p>
    <w:p w14:paraId="70B27BE9" w14:textId="77777777" w:rsidR="00A12868" w:rsidRDefault="00A12868" w:rsidP="00A12868">
      <w:pPr>
        <w:tabs>
          <w:tab w:val="left" w:pos="2694"/>
        </w:tabs>
        <w:ind w:firstLine="709"/>
        <w:jc w:val="both"/>
      </w:pPr>
      <w:r w:rsidRPr="004340FD">
        <w:t xml:space="preserve">Главный ученый секретарь </w:t>
      </w:r>
      <w:proofErr w:type="spellStart"/>
      <w:r w:rsidRPr="004340FD">
        <w:t>КазНУ</w:t>
      </w:r>
      <w:proofErr w:type="spellEnd"/>
      <w:r w:rsidRPr="004340FD">
        <w:t xml:space="preserve"> им. аль-Фараби</w:t>
      </w:r>
      <w:r w:rsidRPr="004340FD">
        <w:tab/>
        <w:t xml:space="preserve">                                                                                                         Л.М. </w:t>
      </w:r>
      <w:proofErr w:type="spellStart"/>
      <w:r w:rsidRPr="004340FD">
        <w:t>Шайкенова</w:t>
      </w:r>
      <w:proofErr w:type="spellEnd"/>
    </w:p>
    <w:p w14:paraId="47BEA802" w14:textId="77777777" w:rsidR="00EF5CA8" w:rsidRPr="00A12868" w:rsidRDefault="00EF5CA8" w:rsidP="00B14E2B">
      <w:pPr>
        <w:tabs>
          <w:tab w:val="left" w:pos="2694"/>
        </w:tabs>
        <w:ind w:left="709"/>
        <w:jc w:val="both"/>
      </w:pPr>
    </w:p>
    <w:sectPr w:rsidR="00EF5CA8" w:rsidRPr="00A12868" w:rsidSect="00D22681">
      <w:pgSz w:w="16838" w:h="11906" w:orient="landscape"/>
      <w:pgMar w:top="1418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904F9"/>
    <w:multiLevelType w:val="hybridMultilevel"/>
    <w:tmpl w:val="DFEA9D74"/>
    <w:lvl w:ilvl="0" w:tplc="554E079A">
      <w:start w:val="1"/>
      <w:numFmt w:val="decimal"/>
      <w:lvlText w:val="%1"/>
      <w:lvlJc w:val="left"/>
      <w:pPr>
        <w:tabs>
          <w:tab w:val="num" w:pos="2007"/>
        </w:tabs>
        <w:ind w:left="200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724FF9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A3443"/>
    <w:multiLevelType w:val="hybridMultilevel"/>
    <w:tmpl w:val="8CF07614"/>
    <w:lvl w:ilvl="0" w:tplc="7E5859D6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E362D"/>
    <w:multiLevelType w:val="hybridMultilevel"/>
    <w:tmpl w:val="3CFE6D5A"/>
    <w:lvl w:ilvl="0" w:tplc="4ABA3D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8D23EE"/>
    <w:multiLevelType w:val="hybridMultilevel"/>
    <w:tmpl w:val="5E544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17248"/>
    <w:multiLevelType w:val="multilevel"/>
    <w:tmpl w:val="258C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344C6"/>
    <w:multiLevelType w:val="hybridMultilevel"/>
    <w:tmpl w:val="6BA29B74"/>
    <w:lvl w:ilvl="0" w:tplc="323813F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17F3D"/>
    <w:multiLevelType w:val="hybridMultilevel"/>
    <w:tmpl w:val="1C5EB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CE08E7"/>
    <w:multiLevelType w:val="hybridMultilevel"/>
    <w:tmpl w:val="7FF2C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3A3B7F"/>
    <w:multiLevelType w:val="hybridMultilevel"/>
    <w:tmpl w:val="70DE7CC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BC86111"/>
    <w:multiLevelType w:val="hybridMultilevel"/>
    <w:tmpl w:val="2D7A01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B56253"/>
    <w:multiLevelType w:val="hybridMultilevel"/>
    <w:tmpl w:val="89BC53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6A16BB7"/>
    <w:multiLevelType w:val="hybridMultilevel"/>
    <w:tmpl w:val="36E2C5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935F0B"/>
    <w:multiLevelType w:val="hybridMultilevel"/>
    <w:tmpl w:val="B1FC9FC4"/>
    <w:lvl w:ilvl="0" w:tplc="4BCAE57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14" w15:restartNumberingAfterBreak="0">
    <w:nsid w:val="78CD2150"/>
    <w:multiLevelType w:val="hybridMultilevel"/>
    <w:tmpl w:val="88CECBF4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5" w15:restartNumberingAfterBreak="0">
    <w:nsid w:val="7A5F6D8F"/>
    <w:multiLevelType w:val="hybridMultilevel"/>
    <w:tmpl w:val="99282D22"/>
    <w:lvl w:ilvl="0" w:tplc="390A90A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03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350936">
    <w:abstractNumId w:val="0"/>
  </w:num>
  <w:num w:numId="3" w16cid:durableId="706098801">
    <w:abstractNumId w:val="8"/>
  </w:num>
  <w:num w:numId="4" w16cid:durableId="459618445">
    <w:abstractNumId w:val="1"/>
  </w:num>
  <w:num w:numId="5" w16cid:durableId="1399209172">
    <w:abstractNumId w:val="14"/>
  </w:num>
  <w:num w:numId="6" w16cid:durableId="644898038">
    <w:abstractNumId w:val="11"/>
  </w:num>
  <w:num w:numId="7" w16cid:durableId="813914122">
    <w:abstractNumId w:val="7"/>
  </w:num>
  <w:num w:numId="8" w16cid:durableId="1149326274">
    <w:abstractNumId w:val="13"/>
  </w:num>
  <w:num w:numId="9" w16cid:durableId="464158715">
    <w:abstractNumId w:val="2"/>
  </w:num>
  <w:num w:numId="10" w16cid:durableId="944658700">
    <w:abstractNumId w:val="6"/>
  </w:num>
  <w:num w:numId="11" w16cid:durableId="452864282">
    <w:abstractNumId w:val="4"/>
  </w:num>
  <w:num w:numId="12" w16cid:durableId="1247113031">
    <w:abstractNumId w:val="10"/>
  </w:num>
  <w:num w:numId="13" w16cid:durableId="1845975652">
    <w:abstractNumId w:val="9"/>
  </w:num>
  <w:num w:numId="14" w16cid:durableId="188104916">
    <w:abstractNumId w:val="3"/>
  </w:num>
  <w:num w:numId="15" w16cid:durableId="784160714">
    <w:abstractNumId w:val="15"/>
  </w:num>
  <w:num w:numId="16" w16cid:durableId="1098209668">
    <w:abstractNumId w:val="12"/>
  </w:num>
  <w:num w:numId="17" w16cid:durableId="10652527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38B"/>
    <w:rsid w:val="00003FCB"/>
    <w:rsid w:val="00007991"/>
    <w:rsid w:val="00007AC5"/>
    <w:rsid w:val="000207DB"/>
    <w:rsid w:val="00020903"/>
    <w:rsid w:val="00021254"/>
    <w:rsid w:val="0003535C"/>
    <w:rsid w:val="0005317D"/>
    <w:rsid w:val="000554D9"/>
    <w:rsid w:val="000603DF"/>
    <w:rsid w:val="00064712"/>
    <w:rsid w:val="000740F1"/>
    <w:rsid w:val="00080999"/>
    <w:rsid w:val="00085558"/>
    <w:rsid w:val="000856E8"/>
    <w:rsid w:val="00091374"/>
    <w:rsid w:val="00094264"/>
    <w:rsid w:val="00095E7A"/>
    <w:rsid w:val="000A39D4"/>
    <w:rsid w:val="000B4DC6"/>
    <w:rsid w:val="000C5F3B"/>
    <w:rsid w:val="000C6A88"/>
    <w:rsid w:val="000D0768"/>
    <w:rsid w:val="000D16D3"/>
    <w:rsid w:val="000D1D99"/>
    <w:rsid w:val="000D1F6E"/>
    <w:rsid w:val="000E3494"/>
    <w:rsid w:val="000E5E97"/>
    <w:rsid w:val="000E7FA1"/>
    <w:rsid w:val="000F48C6"/>
    <w:rsid w:val="000F74C5"/>
    <w:rsid w:val="000F7DEE"/>
    <w:rsid w:val="00100271"/>
    <w:rsid w:val="00100DA8"/>
    <w:rsid w:val="00101BE6"/>
    <w:rsid w:val="00102637"/>
    <w:rsid w:val="00105B0A"/>
    <w:rsid w:val="001152BF"/>
    <w:rsid w:val="001155BD"/>
    <w:rsid w:val="00115D7D"/>
    <w:rsid w:val="00120BD8"/>
    <w:rsid w:val="00121D0E"/>
    <w:rsid w:val="00127582"/>
    <w:rsid w:val="00135760"/>
    <w:rsid w:val="00142CCC"/>
    <w:rsid w:val="001458F7"/>
    <w:rsid w:val="00150B08"/>
    <w:rsid w:val="00151940"/>
    <w:rsid w:val="00156760"/>
    <w:rsid w:val="00156AE7"/>
    <w:rsid w:val="00161B71"/>
    <w:rsid w:val="00167AFB"/>
    <w:rsid w:val="0017058F"/>
    <w:rsid w:val="00177F4D"/>
    <w:rsid w:val="001A2403"/>
    <w:rsid w:val="001B1587"/>
    <w:rsid w:val="001B6FE9"/>
    <w:rsid w:val="001C44BD"/>
    <w:rsid w:val="001C5F69"/>
    <w:rsid w:val="001D4D1E"/>
    <w:rsid w:val="001D70BB"/>
    <w:rsid w:val="001F3172"/>
    <w:rsid w:val="001F6D83"/>
    <w:rsid w:val="00202B08"/>
    <w:rsid w:val="00203799"/>
    <w:rsid w:val="002070E8"/>
    <w:rsid w:val="002079BF"/>
    <w:rsid w:val="002162AC"/>
    <w:rsid w:val="0022413C"/>
    <w:rsid w:val="00233A15"/>
    <w:rsid w:val="00236B0A"/>
    <w:rsid w:val="00245AAD"/>
    <w:rsid w:val="002655BB"/>
    <w:rsid w:val="0026600F"/>
    <w:rsid w:val="002745C8"/>
    <w:rsid w:val="00274BC8"/>
    <w:rsid w:val="00277752"/>
    <w:rsid w:val="00286BCF"/>
    <w:rsid w:val="002A5557"/>
    <w:rsid w:val="002B370A"/>
    <w:rsid w:val="002C02F5"/>
    <w:rsid w:val="002C29D9"/>
    <w:rsid w:val="002C47F4"/>
    <w:rsid w:val="002D3736"/>
    <w:rsid w:val="002D44FB"/>
    <w:rsid w:val="002D4D9A"/>
    <w:rsid w:val="002D7976"/>
    <w:rsid w:val="002E0ACF"/>
    <w:rsid w:val="002E47E0"/>
    <w:rsid w:val="002E4A8F"/>
    <w:rsid w:val="002E642B"/>
    <w:rsid w:val="002F31B9"/>
    <w:rsid w:val="002F6A70"/>
    <w:rsid w:val="0031463C"/>
    <w:rsid w:val="00322F51"/>
    <w:rsid w:val="00324FE3"/>
    <w:rsid w:val="00326FB9"/>
    <w:rsid w:val="00330625"/>
    <w:rsid w:val="00331136"/>
    <w:rsid w:val="00331F55"/>
    <w:rsid w:val="00334112"/>
    <w:rsid w:val="00336AEB"/>
    <w:rsid w:val="003440A6"/>
    <w:rsid w:val="00360E86"/>
    <w:rsid w:val="00363773"/>
    <w:rsid w:val="00364AB2"/>
    <w:rsid w:val="00372A3B"/>
    <w:rsid w:val="003769BF"/>
    <w:rsid w:val="00381276"/>
    <w:rsid w:val="00383709"/>
    <w:rsid w:val="00383808"/>
    <w:rsid w:val="00385009"/>
    <w:rsid w:val="00390A50"/>
    <w:rsid w:val="003A0E04"/>
    <w:rsid w:val="003A1AB8"/>
    <w:rsid w:val="003B2A11"/>
    <w:rsid w:val="003C0EC6"/>
    <w:rsid w:val="003C410E"/>
    <w:rsid w:val="003D0BA5"/>
    <w:rsid w:val="003D5BF2"/>
    <w:rsid w:val="003D70EB"/>
    <w:rsid w:val="003E2211"/>
    <w:rsid w:val="00406F3E"/>
    <w:rsid w:val="00414051"/>
    <w:rsid w:val="00415602"/>
    <w:rsid w:val="00416208"/>
    <w:rsid w:val="00424C47"/>
    <w:rsid w:val="00424CC0"/>
    <w:rsid w:val="00425AC3"/>
    <w:rsid w:val="004340FD"/>
    <w:rsid w:val="00435B27"/>
    <w:rsid w:val="00440FCB"/>
    <w:rsid w:val="00444A3E"/>
    <w:rsid w:val="0044725C"/>
    <w:rsid w:val="0045600A"/>
    <w:rsid w:val="0045783E"/>
    <w:rsid w:val="00460036"/>
    <w:rsid w:val="00466E3F"/>
    <w:rsid w:val="00471979"/>
    <w:rsid w:val="00477832"/>
    <w:rsid w:val="00486617"/>
    <w:rsid w:val="00486CDE"/>
    <w:rsid w:val="0049040D"/>
    <w:rsid w:val="00492A23"/>
    <w:rsid w:val="0049350E"/>
    <w:rsid w:val="00496C03"/>
    <w:rsid w:val="004A0447"/>
    <w:rsid w:val="004C70B7"/>
    <w:rsid w:val="004D02B1"/>
    <w:rsid w:val="004D76E5"/>
    <w:rsid w:val="004E372B"/>
    <w:rsid w:val="004E7127"/>
    <w:rsid w:val="0052469C"/>
    <w:rsid w:val="00524FCC"/>
    <w:rsid w:val="00535656"/>
    <w:rsid w:val="00545968"/>
    <w:rsid w:val="00547B76"/>
    <w:rsid w:val="00555E4B"/>
    <w:rsid w:val="00565CD5"/>
    <w:rsid w:val="00572C4C"/>
    <w:rsid w:val="00576966"/>
    <w:rsid w:val="00590896"/>
    <w:rsid w:val="005928DB"/>
    <w:rsid w:val="00593818"/>
    <w:rsid w:val="005957CA"/>
    <w:rsid w:val="005977A4"/>
    <w:rsid w:val="005A0674"/>
    <w:rsid w:val="005B1FFA"/>
    <w:rsid w:val="005B306F"/>
    <w:rsid w:val="005C4328"/>
    <w:rsid w:val="005D02F4"/>
    <w:rsid w:val="005D49A5"/>
    <w:rsid w:val="005E26C0"/>
    <w:rsid w:val="005F3CE7"/>
    <w:rsid w:val="005F6558"/>
    <w:rsid w:val="00601C3E"/>
    <w:rsid w:val="00604AF9"/>
    <w:rsid w:val="00616CAC"/>
    <w:rsid w:val="0062201B"/>
    <w:rsid w:val="006227A4"/>
    <w:rsid w:val="0063322D"/>
    <w:rsid w:val="00637869"/>
    <w:rsid w:val="006425BC"/>
    <w:rsid w:val="00653C68"/>
    <w:rsid w:val="00662F19"/>
    <w:rsid w:val="00663CBC"/>
    <w:rsid w:val="00666EAF"/>
    <w:rsid w:val="00675223"/>
    <w:rsid w:val="00676995"/>
    <w:rsid w:val="006812E7"/>
    <w:rsid w:val="00682B82"/>
    <w:rsid w:val="006934ED"/>
    <w:rsid w:val="006A0A68"/>
    <w:rsid w:val="006C767C"/>
    <w:rsid w:val="006D1B7E"/>
    <w:rsid w:val="006D7689"/>
    <w:rsid w:val="006E0201"/>
    <w:rsid w:val="006E04CC"/>
    <w:rsid w:val="006E6AFB"/>
    <w:rsid w:val="006E7181"/>
    <w:rsid w:val="006F45A5"/>
    <w:rsid w:val="006F5EBE"/>
    <w:rsid w:val="00704A7D"/>
    <w:rsid w:val="007068A7"/>
    <w:rsid w:val="00710E8F"/>
    <w:rsid w:val="00723EBE"/>
    <w:rsid w:val="00724A52"/>
    <w:rsid w:val="00727515"/>
    <w:rsid w:val="007305FD"/>
    <w:rsid w:val="00734E90"/>
    <w:rsid w:val="00737C26"/>
    <w:rsid w:val="00742328"/>
    <w:rsid w:val="00742597"/>
    <w:rsid w:val="00745FAC"/>
    <w:rsid w:val="007500AA"/>
    <w:rsid w:val="00751FEE"/>
    <w:rsid w:val="00753BD4"/>
    <w:rsid w:val="00763014"/>
    <w:rsid w:val="00767D57"/>
    <w:rsid w:val="007717A5"/>
    <w:rsid w:val="007734F7"/>
    <w:rsid w:val="00790E01"/>
    <w:rsid w:val="00793850"/>
    <w:rsid w:val="0079769F"/>
    <w:rsid w:val="007A37C0"/>
    <w:rsid w:val="007A6412"/>
    <w:rsid w:val="007B2B46"/>
    <w:rsid w:val="007C0ACC"/>
    <w:rsid w:val="007C1C05"/>
    <w:rsid w:val="007C5E8C"/>
    <w:rsid w:val="007D3D50"/>
    <w:rsid w:val="007F1C74"/>
    <w:rsid w:val="007F2F62"/>
    <w:rsid w:val="007F6600"/>
    <w:rsid w:val="007F666A"/>
    <w:rsid w:val="007F6F03"/>
    <w:rsid w:val="00804818"/>
    <w:rsid w:val="008077A3"/>
    <w:rsid w:val="00812CA9"/>
    <w:rsid w:val="008251B0"/>
    <w:rsid w:val="00830601"/>
    <w:rsid w:val="008311E8"/>
    <w:rsid w:val="00834719"/>
    <w:rsid w:val="0083502A"/>
    <w:rsid w:val="008435E2"/>
    <w:rsid w:val="00847C1A"/>
    <w:rsid w:val="00850FDC"/>
    <w:rsid w:val="00851594"/>
    <w:rsid w:val="00852C82"/>
    <w:rsid w:val="00856EDA"/>
    <w:rsid w:val="0087606D"/>
    <w:rsid w:val="00876BEC"/>
    <w:rsid w:val="0087734A"/>
    <w:rsid w:val="008841AF"/>
    <w:rsid w:val="00887725"/>
    <w:rsid w:val="00891EF1"/>
    <w:rsid w:val="00895C0A"/>
    <w:rsid w:val="00897678"/>
    <w:rsid w:val="008B00C7"/>
    <w:rsid w:val="008B522B"/>
    <w:rsid w:val="008B733B"/>
    <w:rsid w:val="008C3B53"/>
    <w:rsid w:val="008D03C5"/>
    <w:rsid w:val="008D496A"/>
    <w:rsid w:val="008F1620"/>
    <w:rsid w:val="008F25E4"/>
    <w:rsid w:val="008F70AB"/>
    <w:rsid w:val="009015AC"/>
    <w:rsid w:val="009146EA"/>
    <w:rsid w:val="0092194B"/>
    <w:rsid w:val="00925D12"/>
    <w:rsid w:val="009279EC"/>
    <w:rsid w:val="009303EF"/>
    <w:rsid w:val="0094219D"/>
    <w:rsid w:val="00942597"/>
    <w:rsid w:val="0094652C"/>
    <w:rsid w:val="009468D9"/>
    <w:rsid w:val="009502D6"/>
    <w:rsid w:val="00950FE8"/>
    <w:rsid w:val="009530E6"/>
    <w:rsid w:val="00961C2A"/>
    <w:rsid w:val="0096655D"/>
    <w:rsid w:val="00985A6A"/>
    <w:rsid w:val="00985E1D"/>
    <w:rsid w:val="0098750A"/>
    <w:rsid w:val="00992611"/>
    <w:rsid w:val="009935E9"/>
    <w:rsid w:val="009963D4"/>
    <w:rsid w:val="00996BC2"/>
    <w:rsid w:val="009B3BF4"/>
    <w:rsid w:val="009C238B"/>
    <w:rsid w:val="009C44B1"/>
    <w:rsid w:val="009C60CC"/>
    <w:rsid w:val="009D16ED"/>
    <w:rsid w:val="009E7035"/>
    <w:rsid w:val="009F166C"/>
    <w:rsid w:val="009F2363"/>
    <w:rsid w:val="00A011A1"/>
    <w:rsid w:val="00A12868"/>
    <w:rsid w:val="00A259F4"/>
    <w:rsid w:val="00A348E4"/>
    <w:rsid w:val="00A35357"/>
    <w:rsid w:val="00A356E2"/>
    <w:rsid w:val="00A371A1"/>
    <w:rsid w:val="00A47F6A"/>
    <w:rsid w:val="00A51C08"/>
    <w:rsid w:val="00A54CC5"/>
    <w:rsid w:val="00A55727"/>
    <w:rsid w:val="00A56408"/>
    <w:rsid w:val="00A61AAE"/>
    <w:rsid w:val="00A670EC"/>
    <w:rsid w:val="00A8200A"/>
    <w:rsid w:val="00A842AE"/>
    <w:rsid w:val="00A8510D"/>
    <w:rsid w:val="00A85799"/>
    <w:rsid w:val="00AB4BD7"/>
    <w:rsid w:val="00AC3777"/>
    <w:rsid w:val="00AC45C3"/>
    <w:rsid w:val="00AC7194"/>
    <w:rsid w:val="00AD153E"/>
    <w:rsid w:val="00AD1D3A"/>
    <w:rsid w:val="00AD388B"/>
    <w:rsid w:val="00AE1A9A"/>
    <w:rsid w:val="00AE42A7"/>
    <w:rsid w:val="00AE5DAF"/>
    <w:rsid w:val="00AF2F3D"/>
    <w:rsid w:val="00AF5580"/>
    <w:rsid w:val="00B01057"/>
    <w:rsid w:val="00B02E1F"/>
    <w:rsid w:val="00B04F59"/>
    <w:rsid w:val="00B14E2B"/>
    <w:rsid w:val="00B25883"/>
    <w:rsid w:val="00B26191"/>
    <w:rsid w:val="00B315DB"/>
    <w:rsid w:val="00B52CEF"/>
    <w:rsid w:val="00B60928"/>
    <w:rsid w:val="00B6166C"/>
    <w:rsid w:val="00B61DEA"/>
    <w:rsid w:val="00B654EE"/>
    <w:rsid w:val="00B70748"/>
    <w:rsid w:val="00B74393"/>
    <w:rsid w:val="00B75918"/>
    <w:rsid w:val="00B84C11"/>
    <w:rsid w:val="00B97F85"/>
    <w:rsid w:val="00BA0C52"/>
    <w:rsid w:val="00BB7721"/>
    <w:rsid w:val="00BC62CF"/>
    <w:rsid w:val="00BD50F7"/>
    <w:rsid w:val="00BE40B4"/>
    <w:rsid w:val="00BE4734"/>
    <w:rsid w:val="00BE6090"/>
    <w:rsid w:val="00BF022F"/>
    <w:rsid w:val="00BF5EE9"/>
    <w:rsid w:val="00BF68CD"/>
    <w:rsid w:val="00C04304"/>
    <w:rsid w:val="00C04951"/>
    <w:rsid w:val="00C05A14"/>
    <w:rsid w:val="00C072A8"/>
    <w:rsid w:val="00C12944"/>
    <w:rsid w:val="00C2049A"/>
    <w:rsid w:val="00C23D34"/>
    <w:rsid w:val="00C25CCF"/>
    <w:rsid w:val="00C40F5D"/>
    <w:rsid w:val="00C42CDB"/>
    <w:rsid w:val="00C4442E"/>
    <w:rsid w:val="00C50D52"/>
    <w:rsid w:val="00C54033"/>
    <w:rsid w:val="00C60866"/>
    <w:rsid w:val="00C63195"/>
    <w:rsid w:val="00C660BA"/>
    <w:rsid w:val="00C673B9"/>
    <w:rsid w:val="00C735E2"/>
    <w:rsid w:val="00C73CEC"/>
    <w:rsid w:val="00C753BC"/>
    <w:rsid w:val="00C75627"/>
    <w:rsid w:val="00C756D1"/>
    <w:rsid w:val="00C75831"/>
    <w:rsid w:val="00C81E8F"/>
    <w:rsid w:val="00C92F47"/>
    <w:rsid w:val="00C95CE1"/>
    <w:rsid w:val="00CA0941"/>
    <w:rsid w:val="00CA16CD"/>
    <w:rsid w:val="00CC0B30"/>
    <w:rsid w:val="00CC501B"/>
    <w:rsid w:val="00CC5333"/>
    <w:rsid w:val="00CD7541"/>
    <w:rsid w:val="00CE1914"/>
    <w:rsid w:val="00CE3CAE"/>
    <w:rsid w:val="00CE49B3"/>
    <w:rsid w:val="00CE6885"/>
    <w:rsid w:val="00CF084E"/>
    <w:rsid w:val="00CF0F0E"/>
    <w:rsid w:val="00CF1381"/>
    <w:rsid w:val="00CF3861"/>
    <w:rsid w:val="00CF65DC"/>
    <w:rsid w:val="00CF7E64"/>
    <w:rsid w:val="00D15285"/>
    <w:rsid w:val="00D2256A"/>
    <w:rsid w:val="00D22681"/>
    <w:rsid w:val="00D30290"/>
    <w:rsid w:val="00D3123A"/>
    <w:rsid w:val="00D33C73"/>
    <w:rsid w:val="00D35209"/>
    <w:rsid w:val="00D42AB9"/>
    <w:rsid w:val="00D45873"/>
    <w:rsid w:val="00D7786C"/>
    <w:rsid w:val="00D8513F"/>
    <w:rsid w:val="00D9444E"/>
    <w:rsid w:val="00D964D3"/>
    <w:rsid w:val="00D9693A"/>
    <w:rsid w:val="00D97A05"/>
    <w:rsid w:val="00DC1459"/>
    <w:rsid w:val="00DC2C9F"/>
    <w:rsid w:val="00DE3429"/>
    <w:rsid w:val="00DE6ABE"/>
    <w:rsid w:val="00E10ED9"/>
    <w:rsid w:val="00E1552E"/>
    <w:rsid w:val="00E245EE"/>
    <w:rsid w:val="00E323F1"/>
    <w:rsid w:val="00E33735"/>
    <w:rsid w:val="00E353A9"/>
    <w:rsid w:val="00E415C3"/>
    <w:rsid w:val="00E43252"/>
    <w:rsid w:val="00E57A18"/>
    <w:rsid w:val="00E57B84"/>
    <w:rsid w:val="00E57D23"/>
    <w:rsid w:val="00E61F52"/>
    <w:rsid w:val="00E65843"/>
    <w:rsid w:val="00E727B0"/>
    <w:rsid w:val="00E72D76"/>
    <w:rsid w:val="00E825D1"/>
    <w:rsid w:val="00E90606"/>
    <w:rsid w:val="00EB0435"/>
    <w:rsid w:val="00EB08F4"/>
    <w:rsid w:val="00EB09E1"/>
    <w:rsid w:val="00EB0FAF"/>
    <w:rsid w:val="00EC5112"/>
    <w:rsid w:val="00ED1F82"/>
    <w:rsid w:val="00ED213F"/>
    <w:rsid w:val="00EE130C"/>
    <w:rsid w:val="00EE2912"/>
    <w:rsid w:val="00EF0509"/>
    <w:rsid w:val="00EF5CA8"/>
    <w:rsid w:val="00F036A0"/>
    <w:rsid w:val="00F04B3E"/>
    <w:rsid w:val="00F05AD1"/>
    <w:rsid w:val="00F1707B"/>
    <w:rsid w:val="00F234AE"/>
    <w:rsid w:val="00F2472D"/>
    <w:rsid w:val="00F32A0C"/>
    <w:rsid w:val="00F34E58"/>
    <w:rsid w:val="00F367E5"/>
    <w:rsid w:val="00F41057"/>
    <w:rsid w:val="00F45EF6"/>
    <w:rsid w:val="00F55CFE"/>
    <w:rsid w:val="00F60584"/>
    <w:rsid w:val="00F71138"/>
    <w:rsid w:val="00F7316C"/>
    <w:rsid w:val="00F76855"/>
    <w:rsid w:val="00F804AB"/>
    <w:rsid w:val="00F8488D"/>
    <w:rsid w:val="00F84948"/>
    <w:rsid w:val="00F84E31"/>
    <w:rsid w:val="00F90ACC"/>
    <w:rsid w:val="00F90FDB"/>
    <w:rsid w:val="00F90FEA"/>
    <w:rsid w:val="00F953A9"/>
    <w:rsid w:val="00FA087D"/>
    <w:rsid w:val="00FA0E32"/>
    <w:rsid w:val="00FA76ED"/>
    <w:rsid w:val="00FB0F54"/>
    <w:rsid w:val="00FC193B"/>
    <w:rsid w:val="00FD27C2"/>
    <w:rsid w:val="00FD4DB9"/>
    <w:rsid w:val="00FE6C16"/>
    <w:rsid w:val="00FE7825"/>
    <w:rsid w:val="00FF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86AB"/>
  <w15:docId w15:val="{A40C0ADF-CAEF-46C9-9933-477F8834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23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23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A39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BC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9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C238B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C23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51">
    <w:name w:val="заголовок 5"/>
    <w:basedOn w:val="a"/>
    <w:next w:val="a"/>
    <w:rsid w:val="009C238B"/>
    <w:pPr>
      <w:keepNext/>
      <w:suppressAutoHyphens w:val="0"/>
      <w:autoSpaceDE w:val="0"/>
      <w:autoSpaceDN w:val="0"/>
      <w:jc w:val="both"/>
      <w:outlineLvl w:val="4"/>
    </w:pPr>
    <w:rPr>
      <w:sz w:val="28"/>
      <w:szCs w:val="28"/>
      <w:lang w:val="en-US" w:eastAsia="ru-RU"/>
    </w:rPr>
  </w:style>
  <w:style w:type="paragraph" w:styleId="a3">
    <w:name w:val="List Paragraph"/>
    <w:basedOn w:val="a"/>
    <w:link w:val="a4"/>
    <w:uiPriority w:val="34"/>
    <w:qFormat/>
    <w:rsid w:val="009C23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C23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s0">
    <w:name w:val="s0"/>
    <w:basedOn w:val="a0"/>
    <w:rsid w:val="00616CAC"/>
  </w:style>
  <w:style w:type="character" w:customStyle="1" w:styleId="20">
    <w:name w:val="Заголовок 2 Знак"/>
    <w:basedOn w:val="a0"/>
    <w:link w:val="2"/>
    <w:uiPriority w:val="9"/>
    <w:rsid w:val="000A39D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0A39D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ar-SA"/>
    </w:rPr>
  </w:style>
  <w:style w:type="character" w:styleId="a5">
    <w:name w:val="Hyperlink"/>
    <w:basedOn w:val="a0"/>
    <w:uiPriority w:val="99"/>
    <w:unhideWhenUsed/>
    <w:rsid w:val="000A39D4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BF5E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F5EE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F5EE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F5E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F5EE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F5E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5EE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xt-meta">
    <w:name w:val="text-meta"/>
    <w:rsid w:val="006227A4"/>
  </w:style>
  <w:style w:type="character" w:customStyle="1" w:styleId="typography-modulelvnit">
    <w:name w:val="typography-module__lvnit"/>
    <w:basedOn w:val="a0"/>
    <w:rsid w:val="006227A4"/>
  </w:style>
  <w:style w:type="character" w:customStyle="1" w:styleId="text-bold">
    <w:name w:val="text-bold"/>
    <w:basedOn w:val="a0"/>
    <w:rsid w:val="006227A4"/>
  </w:style>
  <w:style w:type="character" w:styleId="ad">
    <w:name w:val="Emphasis"/>
    <w:basedOn w:val="a0"/>
    <w:uiPriority w:val="20"/>
    <w:qFormat/>
    <w:rsid w:val="002E47E0"/>
    <w:rPr>
      <w:i/>
      <w:iCs/>
    </w:rPr>
  </w:style>
  <w:style w:type="character" w:customStyle="1" w:styleId="a4">
    <w:name w:val="Абзац списка Знак"/>
    <w:link w:val="a3"/>
    <w:uiPriority w:val="34"/>
    <w:rsid w:val="00B14E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996BC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authors-moduleumr1o">
    <w:name w:val="authors-module__umr1o"/>
    <w:basedOn w:val="a0"/>
    <w:rsid w:val="00996BC2"/>
  </w:style>
  <w:style w:type="character" w:customStyle="1" w:styleId="anchor-text">
    <w:name w:val="anchor-text"/>
    <w:basedOn w:val="a0"/>
    <w:rsid w:val="00F2472D"/>
  </w:style>
  <w:style w:type="character" w:customStyle="1" w:styleId="list-group-item3">
    <w:name w:val="list-group-item3"/>
    <w:rsid w:val="00C95CE1"/>
    <w:rPr>
      <w:vanish/>
      <w:webHidden w:val="0"/>
      <w:bdr w:val="none" w:sz="0" w:space="0" w:color="auto" w:frame="1"/>
      <w:shd w:val="clear" w:color="auto" w:fill="FFFFFF"/>
      <w:specVanish/>
    </w:rPr>
  </w:style>
  <w:style w:type="character" w:customStyle="1" w:styleId="previewtxt">
    <w:name w:val="previewtxt"/>
    <w:rsid w:val="00C95CE1"/>
  </w:style>
  <w:style w:type="table" w:styleId="ae">
    <w:name w:val="Table Grid"/>
    <w:basedOn w:val="a1"/>
    <w:rsid w:val="00681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sbn-label">
    <w:name w:val="isbn-label"/>
    <w:basedOn w:val="a0"/>
    <w:rsid w:val="0031463C"/>
  </w:style>
  <w:style w:type="character" w:customStyle="1" w:styleId="11">
    <w:name w:val="Неразрешенное упоминание1"/>
    <w:basedOn w:val="a0"/>
    <w:uiPriority w:val="99"/>
    <w:semiHidden/>
    <w:unhideWhenUsed/>
    <w:rsid w:val="000855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5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copus.com/authid/detail.uri?authorId=56530735400" TargetMode="External"/><Relationship Id="rId18" Type="http://schemas.openxmlformats.org/officeDocument/2006/relationships/hyperlink" Target="https://www.scopus.com/authid/detail.uri?authorId=56968196100" TargetMode="External"/><Relationship Id="rId26" Type="http://schemas.openxmlformats.org/officeDocument/2006/relationships/hyperlink" Target="https://www.scopus.com/record/display.uri?eid=2-s2.0-85210277384&amp;origin=resultslist" TargetMode="External"/><Relationship Id="rId39" Type="http://schemas.openxmlformats.org/officeDocument/2006/relationships/hyperlink" Target="https://caer.narxoz.kz/jour/article/view/826/451" TargetMode="External"/><Relationship Id="rId21" Type="http://schemas.openxmlformats.org/officeDocument/2006/relationships/hyperlink" Target="https://www.scopus.com/authid/detail.uri?authorId=57352318000" TargetMode="External"/><Relationship Id="rId34" Type="http://schemas.openxmlformats.org/officeDocument/2006/relationships/hyperlink" Target="https://www.webofscience.com/wos/woscc/full-record/WOS:001283746800002" TargetMode="External"/><Relationship Id="rId42" Type="http://schemas.openxmlformats.org/officeDocument/2006/relationships/hyperlink" Target="https://caer.narxoz.kz/jour/article/view/870/464" TargetMode="External"/><Relationship Id="rId47" Type="http://schemas.openxmlformats.org/officeDocument/2006/relationships/hyperlink" Target="https://vestnik.turan-edu.kz/index.php/jour/search?authors=%D0%96.%20AND%20%D0%9C.%20AND%20%D0%94%D1%8E%D1%81%D0%B5%D0%BC%D0%B1%D0%B5%D0%BA%D0%BE%D0%B2%D0%B0" TargetMode="External"/><Relationship Id="rId50" Type="http://schemas.openxmlformats.org/officeDocument/2006/relationships/hyperlink" Target="https://caer.narxoz.kz/index.php/jour/search?authors=%D0%90.%20AND%20%D0%90.%20AND%20%D0%9D%D1%83%D1%80%D0%BF%D0%B5%D0%B8%D1%81%D0%BE%D0%B2%D0%B0" TargetMode="External"/><Relationship Id="rId55" Type="http://schemas.openxmlformats.org/officeDocument/2006/relationships/hyperlink" Target="https://doi.org/10.51579/1563-2415.2024.-4.05" TargetMode="External"/><Relationship Id="rId7" Type="http://schemas.openxmlformats.org/officeDocument/2006/relationships/hyperlink" Target="https://orcid.org/0000-0002-9114-69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copus.com/authid/detail.uri?authorId=36967831200" TargetMode="External"/><Relationship Id="rId29" Type="http://schemas.openxmlformats.org/officeDocument/2006/relationships/hyperlink" Target="https://www.scopus.com/authid/detail.uri?authorId=57014879700" TargetMode="External"/><Relationship Id="rId11" Type="http://schemas.openxmlformats.org/officeDocument/2006/relationships/hyperlink" Target="https://www.scopus.com/authid/detail.uri?authorId=57386107000" TargetMode="External"/><Relationship Id="rId24" Type="http://schemas.openxmlformats.org/officeDocument/2006/relationships/hyperlink" Target="https://www.scopus.com/authid/detail.uri?authorId=57211334673" TargetMode="External"/><Relationship Id="rId32" Type="http://schemas.openxmlformats.org/officeDocument/2006/relationships/hyperlink" Target="https://www.scopus.com/authid/detail.uri?authorId=56530735400" TargetMode="External"/><Relationship Id="rId37" Type="http://schemas.openxmlformats.org/officeDocument/2006/relationships/hyperlink" Target="https://be.kaznu.kz/index.php/math/article/view/2666/2241" TargetMode="External"/><Relationship Id="rId40" Type="http://schemas.openxmlformats.org/officeDocument/2006/relationships/hyperlink" Target="https://doi.org/10.52821/2789-4401-2023-2-44-56" TargetMode="External"/><Relationship Id="rId45" Type="http://schemas.openxmlformats.org/officeDocument/2006/relationships/hyperlink" Target="https://doi.org/10.46914/1562-2959-2023-1-4-200-218" TargetMode="External"/><Relationship Id="rId53" Type="http://schemas.openxmlformats.org/officeDocument/2006/relationships/hyperlink" Target="https://doi.org/10.26577/be.2024-149-i3-07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hyperlink" Target="https://www.scopus.com/record/display.uri?eid=2-s2.0-85203284807&amp;origin=resultsli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joitmc.2023.100076" TargetMode="External"/><Relationship Id="rId14" Type="http://schemas.openxmlformats.org/officeDocument/2006/relationships/hyperlink" Target="https://www.scopus.com/record/display.uri?eid=2-s2.0-85183403992&amp;origin=resultslist" TargetMode="External"/><Relationship Id="rId22" Type="http://schemas.openxmlformats.org/officeDocument/2006/relationships/hyperlink" Target="https://www.scopus.com/authid/detail.uri?authorId=56530735400" TargetMode="External"/><Relationship Id="rId27" Type="http://schemas.openxmlformats.org/officeDocument/2006/relationships/hyperlink" Target="https://www.scopus.com/record/display.uri?eid=2-s2.0-85210277384&amp;origin=resultslist" TargetMode="External"/><Relationship Id="rId30" Type="http://schemas.openxmlformats.org/officeDocument/2006/relationships/hyperlink" Target="https://www.scopus.com/authid/detail.uri?authorId=59426393400" TargetMode="External"/><Relationship Id="rId35" Type="http://schemas.openxmlformats.org/officeDocument/2006/relationships/hyperlink" Target="http://dx.doi.org/10.34069/AI/2024.77.05.2" TargetMode="External"/><Relationship Id="rId43" Type="http://schemas.openxmlformats.org/officeDocument/2006/relationships/hyperlink" Target="https://doi.org/10.52821/2789-4401-2023-3-93-107" TargetMode="External"/><Relationship Id="rId48" Type="http://schemas.openxmlformats.org/officeDocument/2006/relationships/hyperlink" Target="https://caer.narxoz.kz/jour/article/view/1195/536" TargetMode="External"/><Relationship Id="rId56" Type="http://schemas.openxmlformats.org/officeDocument/2006/relationships/hyperlink" Target="https://www.vestnik-asu.kz/jour/article/view/1681" TargetMode="External"/><Relationship Id="rId8" Type="http://schemas.openxmlformats.org/officeDocument/2006/relationships/hyperlink" Target="https://www.sciencedirect.com/science/article/pii/S2199853123001786?via%3Dihub" TargetMode="External"/><Relationship Id="rId51" Type="http://schemas.openxmlformats.org/officeDocument/2006/relationships/hyperlink" Target="https://caer.narxoz.kz/index.php/jour/search?authors=%D0%96.%20AND%20%D0%9C.%20AND%20%D0%94%D1%8E%D1%81%D0%B5%D0%BC%D0%B1%D0%B5%D0%BA%D0%BE%D0%B2%D0%B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copus.com/authid/detail.uri?authorId=36550631700" TargetMode="External"/><Relationship Id="rId17" Type="http://schemas.openxmlformats.org/officeDocument/2006/relationships/hyperlink" Target="https://www.scopus.com/authid/detail.uri?authorId=56530735400" TargetMode="External"/><Relationship Id="rId25" Type="http://schemas.openxmlformats.org/officeDocument/2006/relationships/hyperlink" Target="https://www.scopus.com/authid/detail.uri?authorId=57190783524" TargetMode="External"/><Relationship Id="rId33" Type="http://schemas.openxmlformats.org/officeDocument/2006/relationships/hyperlink" Target="https://www.scopus.com/authid/detail.uri?authorId=36550631700" TargetMode="External"/><Relationship Id="rId38" Type="http://schemas.openxmlformats.org/officeDocument/2006/relationships/hyperlink" Target="https://doi.org/10.26577/be.2023.v144.i2.06" TargetMode="External"/><Relationship Id="rId46" Type="http://schemas.openxmlformats.org/officeDocument/2006/relationships/hyperlink" Target="https://vestnik.turan-edu.kz/index.php/jour/search?authors=%D0%9D.%20AND%20%D0%91.%20AND%20%D0%A8%D1%83%D1%80%D0%B5%D0%BD%D0%BE%D0%B2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dx.doi.org/10.15196/RS140404" TargetMode="External"/><Relationship Id="rId41" Type="http://schemas.openxmlformats.org/officeDocument/2006/relationships/hyperlink" Target="https://doi.org/10.46914/1562-2959-2023-1-2-248-258" TargetMode="External"/><Relationship Id="rId54" Type="http://schemas.openxmlformats.org/officeDocument/2006/relationships/hyperlink" Target="https://doi.org/10.46914/1562-2959-2024-1-3-139-151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publons.com/researcher/N-8698-2017" TargetMode="External"/><Relationship Id="rId15" Type="http://schemas.openxmlformats.org/officeDocument/2006/relationships/hyperlink" Target="http://dx.doi.org/10.15826/recon.2023.9.4.027" TargetMode="External"/><Relationship Id="rId23" Type="http://schemas.openxmlformats.org/officeDocument/2006/relationships/hyperlink" Target="https://www.scopus.com/authid/detail.uri?authorId=57191921252" TargetMode="External"/><Relationship Id="rId28" Type="http://schemas.openxmlformats.org/officeDocument/2006/relationships/hyperlink" Target="https://www.scopus.com/sourceid/21100896466?origin=resultslist" TargetMode="External"/><Relationship Id="rId36" Type="http://schemas.openxmlformats.org/officeDocument/2006/relationships/hyperlink" Target="https://www.webofscience.com/wos/woscc/general-summary?queryJson=%5B%7B%22rowBoolean%22:null,%22rowField%22:%22WC%22,%22rowText%22:%22Social%20Sciences,%20Interdisciplinary%22%7D%5D" TargetMode="External"/><Relationship Id="rId49" Type="http://schemas.openxmlformats.org/officeDocument/2006/relationships/hyperlink" Target="https://doi.org/10.52821/2789-4401-2024-3-180-192" TargetMode="External"/><Relationship Id="rId57" Type="http://schemas.openxmlformats.org/officeDocument/2006/relationships/hyperlink" Target="https://doi.org/10.47649/vau.24.v75.i4.26" TargetMode="External"/><Relationship Id="rId10" Type="http://schemas.openxmlformats.org/officeDocument/2006/relationships/hyperlink" Target="https://www.scopus.com/authid/detail.uri?authorId=58483030800" TargetMode="External"/><Relationship Id="rId31" Type="http://schemas.openxmlformats.org/officeDocument/2006/relationships/hyperlink" Target="https://www.scopus.com/authid/detail.uri?authorId=57211334673" TargetMode="External"/><Relationship Id="rId44" Type="http://schemas.openxmlformats.org/officeDocument/2006/relationships/hyperlink" Target="https://vestnik.turan-edu.kz/jour/article/view/3690" TargetMode="External"/><Relationship Id="rId52" Type="http://schemas.openxmlformats.org/officeDocument/2006/relationships/hyperlink" Target="https://be.kaznu.kz/index.php/math/article/view/2858/23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4BB1-D48E-4D72-90CA-4CE171066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2401</Words>
  <Characters>13691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Нәбиева Гүлназ</dc:creator>
  <cp:lastModifiedBy>Товма Наталия</cp:lastModifiedBy>
  <cp:revision>2</cp:revision>
  <dcterms:created xsi:type="dcterms:W3CDTF">2025-02-26T07:12:00Z</dcterms:created>
  <dcterms:modified xsi:type="dcterms:W3CDTF">2025-02-26T07:12:00Z</dcterms:modified>
</cp:coreProperties>
</file>